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8B43" w14:textId="4F08E7E6" w:rsidR="004162E8" w:rsidRDefault="00F77F5E" w:rsidP="004162E8">
      <w:pPr>
        <w:rPr>
          <w:color w:val="1F497D" w:themeColor="text2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CB7C85" wp14:editId="23B54D54">
            <wp:simplePos x="0" y="0"/>
            <wp:positionH relativeFrom="rightMargin">
              <wp:posOffset>-1023815</wp:posOffset>
            </wp:positionH>
            <wp:positionV relativeFrom="margin">
              <wp:posOffset>-457005</wp:posOffset>
            </wp:positionV>
            <wp:extent cx="1303020" cy="794385"/>
            <wp:effectExtent l="0" t="0" r="0" b="5715"/>
            <wp:wrapNone/>
            <wp:docPr id="34" name="Picture 34" descr="T:\Marketing and Comms\Marketing\BRAND, AD &amp; RESEARCH\BRAND\Key brand assets\Master Logo Library NEW\Carbon_Trust_Logos\BOLD type CT logos\English\CT_SCREEN\CT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 and Comms\Marketing\BRAND, AD &amp; RESEARCH\BRAND\Key brand assets\Master Logo Library NEW\Carbon_Trust_Logos\BOLD type CT logos\English\CT_SCREEN\CT_Logo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C1E2D" w14:textId="4A5BC345" w:rsidR="008E1BEA" w:rsidRDefault="008E1BEA" w:rsidP="004162E8">
      <w:pPr>
        <w:rPr>
          <w:color w:val="1F497D" w:themeColor="text2"/>
          <w:sz w:val="32"/>
        </w:rPr>
      </w:pPr>
    </w:p>
    <w:p w14:paraId="61F07523" w14:textId="60CA98CE" w:rsidR="008E1BEA" w:rsidRDefault="008E1BEA" w:rsidP="004162E8">
      <w:pPr>
        <w:rPr>
          <w:color w:val="1F497D" w:themeColor="text2"/>
          <w:sz w:val="32"/>
        </w:rPr>
      </w:pPr>
    </w:p>
    <w:p w14:paraId="5754EF8D" w14:textId="7076D075" w:rsidR="008E1BEA" w:rsidRDefault="008E1BEA" w:rsidP="004162E8">
      <w:pPr>
        <w:rPr>
          <w:color w:val="1F497D" w:themeColor="text2"/>
          <w:sz w:val="32"/>
        </w:rPr>
      </w:pPr>
    </w:p>
    <w:p w14:paraId="19280959" w14:textId="77777777" w:rsidR="008E1BEA" w:rsidRDefault="008E1BEA" w:rsidP="004162E8">
      <w:pPr>
        <w:rPr>
          <w:color w:val="1F497D" w:themeColor="text2"/>
          <w:sz w:val="32"/>
        </w:rPr>
      </w:pPr>
    </w:p>
    <w:p w14:paraId="2A0A8958" w14:textId="7BEA2811" w:rsidR="0052419F" w:rsidRPr="0052419F" w:rsidRDefault="0052419F" w:rsidP="0052419F">
      <w:pPr>
        <w:pStyle w:val="IntenseQuote"/>
        <w:rPr>
          <w:rFonts w:asciiTheme="minorHAnsi" w:hAnsiTheme="minorHAnsi" w:cstheme="minorHAnsi"/>
          <w:b/>
          <w:i w:val="0"/>
          <w:color w:val="1F497D" w:themeColor="text2"/>
          <w:sz w:val="40"/>
        </w:rPr>
      </w:pPr>
      <w:bookmarkStart w:id="0" w:name="_Hlk29472273"/>
      <w:r w:rsidRPr="0052419F">
        <w:rPr>
          <w:rFonts w:asciiTheme="minorHAnsi" w:hAnsiTheme="minorHAnsi" w:cstheme="minorHAnsi"/>
          <w:b/>
          <w:i w:val="0"/>
          <w:color w:val="1F497D" w:themeColor="text2"/>
          <w:sz w:val="40"/>
        </w:rPr>
        <w:t xml:space="preserve">Technical Assistance Programme for </w:t>
      </w:r>
      <w:r w:rsidR="003B7D28">
        <w:rPr>
          <w:rFonts w:asciiTheme="minorHAnsi" w:hAnsiTheme="minorHAnsi" w:cstheme="minorHAnsi"/>
          <w:b/>
          <w:i w:val="0"/>
          <w:color w:val="1F497D" w:themeColor="text2"/>
          <w:sz w:val="40"/>
        </w:rPr>
        <w:t>Energy Efficiency</w:t>
      </w:r>
      <w:r w:rsidRPr="0052419F">
        <w:rPr>
          <w:rFonts w:asciiTheme="minorHAnsi" w:hAnsiTheme="minorHAnsi" w:cstheme="minorHAnsi"/>
          <w:b/>
          <w:i w:val="0"/>
          <w:color w:val="1F497D" w:themeColor="text2"/>
          <w:sz w:val="40"/>
        </w:rPr>
        <w:t xml:space="preserve"> </w:t>
      </w:r>
      <w:r w:rsidR="00E66F89">
        <w:rPr>
          <w:rFonts w:asciiTheme="minorHAnsi" w:hAnsiTheme="minorHAnsi" w:cstheme="minorHAnsi"/>
          <w:b/>
          <w:i w:val="0"/>
          <w:color w:val="1F497D" w:themeColor="text2"/>
          <w:sz w:val="40"/>
        </w:rPr>
        <w:t>Demonstration Project</w:t>
      </w:r>
      <w:r w:rsidRPr="0052419F">
        <w:rPr>
          <w:rFonts w:asciiTheme="minorHAnsi" w:hAnsiTheme="minorHAnsi" w:cstheme="minorHAnsi"/>
          <w:b/>
          <w:i w:val="0"/>
          <w:color w:val="1F497D" w:themeColor="text2"/>
          <w:sz w:val="40"/>
        </w:rPr>
        <w:t>s in the Cement Sector in Vietnam</w:t>
      </w:r>
    </w:p>
    <w:p w14:paraId="217DBCEC" w14:textId="3192E5B2" w:rsidR="00292132" w:rsidRPr="0086080A" w:rsidRDefault="0050764B" w:rsidP="0086080A">
      <w:pPr>
        <w:pStyle w:val="IntenseQuote"/>
        <w:rPr>
          <w:rFonts w:asciiTheme="minorHAnsi" w:hAnsiTheme="minorHAnsi" w:cstheme="minorHAnsi"/>
          <w:i w:val="0"/>
          <w:color w:val="1F497D" w:themeColor="text2"/>
          <w:sz w:val="40"/>
        </w:rPr>
      </w:pPr>
      <w:r>
        <w:rPr>
          <w:rFonts w:asciiTheme="minorHAnsi" w:hAnsiTheme="minorHAnsi" w:cstheme="minorHAnsi"/>
          <w:i w:val="0"/>
          <w:color w:val="1F497D" w:themeColor="text2"/>
          <w:sz w:val="40"/>
        </w:rPr>
        <w:t>Expression of Interest</w:t>
      </w:r>
      <w:r w:rsidR="00292132">
        <w:rPr>
          <w:rFonts w:asciiTheme="minorHAnsi" w:hAnsiTheme="minorHAnsi" w:cstheme="minorHAnsi"/>
          <w:i w:val="0"/>
          <w:color w:val="1F497D" w:themeColor="text2"/>
          <w:sz w:val="40"/>
        </w:rPr>
        <w:t xml:space="preserve"> </w:t>
      </w:r>
      <w:r w:rsidR="00E345AB">
        <w:rPr>
          <w:rFonts w:asciiTheme="minorHAnsi" w:hAnsiTheme="minorHAnsi" w:cstheme="minorHAnsi"/>
          <w:i w:val="0"/>
          <w:color w:val="1F497D" w:themeColor="text2"/>
          <w:sz w:val="40"/>
        </w:rPr>
        <w:t xml:space="preserve">(EOI) – </w:t>
      </w:r>
      <w:r w:rsidR="0086080A">
        <w:rPr>
          <w:rFonts w:asciiTheme="minorHAnsi" w:hAnsiTheme="minorHAnsi" w:cstheme="minorHAnsi"/>
          <w:i w:val="0"/>
          <w:color w:val="1F497D" w:themeColor="text2"/>
          <w:sz w:val="40"/>
        </w:rPr>
        <w:t>Application Form</w:t>
      </w:r>
    </w:p>
    <w:p w14:paraId="028EC0A0" w14:textId="77777777" w:rsidR="00292132" w:rsidRPr="00292132" w:rsidRDefault="00292132" w:rsidP="00FB60DC">
      <w:pPr>
        <w:jc w:val="center"/>
      </w:pPr>
    </w:p>
    <w:bookmarkEnd w:id="0"/>
    <w:p w14:paraId="32357440" w14:textId="0ED9F578" w:rsidR="003B0C39" w:rsidRPr="0086080A" w:rsidRDefault="0086080A" w:rsidP="0086080A">
      <w:pPr>
        <w:ind w:left="567" w:firstLine="142"/>
        <w:rPr>
          <w:rFonts w:asciiTheme="minorHAnsi" w:hAnsiTheme="minorHAnsi" w:cstheme="minorHAnsi"/>
          <w:b/>
          <w:sz w:val="22"/>
          <w:szCs w:val="22"/>
        </w:rPr>
      </w:pPr>
      <w:r w:rsidRPr="0086080A">
        <w:rPr>
          <w:rFonts w:asciiTheme="minorHAnsi" w:hAnsiTheme="minorHAnsi" w:cstheme="minorHAnsi"/>
          <w:b/>
          <w:sz w:val="22"/>
          <w:szCs w:val="22"/>
        </w:rPr>
        <w:t>Please refer to the External Guidance Note prior to completing the application form.</w:t>
      </w:r>
    </w:p>
    <w:p w14:paraId="7BE837A9" w14:textId="2FFB6417" w:rsidR="004162E8" w:rsidRDefault="004162E8" w:rsidP="00877D8E"/>
    <w:p w14:paraId="5A3B8824" w14:textId="38E2B95A" w:rsidR="008E1BEA" w:rsidRDefault="008E1BEA" w:rsidP="00877D8E"/>
    <w:p w14:paraId="38F6D081" w14:textId="77777777" w:rsidR="00292132" w:rsidRDefault="00292132" w:rsidP="008704A4">
      <w:pPr>
        <w:jc w:val="both"/>
      </w:pPr>
    </w:p>
    <w:p w14:paraId="438D7264" w14:textId="1E6953B7" w:rsidR="008E1BEA" w:rsidRDefault="008E1BEA" w:rsidP="00877D8E">
      <w:r>
        <w:tab/>
      </w:r>
    </w:p>
    <w:p w14:paraId="529AABC4" w14:textId="77777777" w:rsidR="008704A4" w:rsidRDefault="008704A4" w:rsidP="008704A4">
      <w:pPr>
        <w:spacing w:after="160" w:line="259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1" w:name="_Toc392849591"/>
      <w:bookmarkStart w:id="2" w:name="_Toc393294355"/>
      <w:bookmarkStart w:id="3" w:name="_Toc393295565"/>
      <w:bookmarkStart w:id="4" w:name="_Toc393442300"/>
      <w:bookmarkStart w:id="5" w:name="_Toc443647113"/>
      <w:r w:rsidRPr="0052419F">
        <w:rPr>
          <w:rFonts w:ascii="Calibri" w:eastAsia="Calibri" w:hAnsi="Calibri"/>
          <w:sz w:val="22"/>
          <w:szCs w:val="22"/>
          <w:lang w:eastAsia="en-US"/>
        </w:rPr>
        <w:tab/>
      </w:r>
      <w:r w:rsidRPr="0052419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The Carbon Trust is seeking applications from interested cement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plant owners, ESCOs or other project developers</w:t>
      </w:r>
      <w:r w:rsidRPr="0052419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in Vietnam with the capacity to develop and implement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Energy Efficiency</w:t>
      </w:r>
      <w:r w:rsidRPr="0052419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(EE) projects in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the cement</w:t>
      </w:r>
      <w:r w:rsidRPr="0052419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sector</w:t>
      </w:r>
      <w:r w:rsidRPr="0052419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The Carbon Trust is offering support in the form of technical assistance to implement best available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EE</w:t>
      </w:r>
      <w:r w:rsidRPr="0052419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technologies to achieve significant energy savings. Successful applicants will also receive support in the development of a bankable Investment Grade Audit and assistance in securing project finance for implementing their proposed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Demonstration EE Project</w:t>
      </w:r>
      <w:r w:rsidRPr="0052419F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12BC5A38" w14:textId="77777777" w:rsidR="008704A4" w:rsidRDefault="008704A4" w:rsidP="008704A4">
      <w:pPr>
        <w:spacing w:line="259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EDDCBEA" w14:textId="77777777" w:rsidR="008704A4" w:rsidRDefault="008704A4" w:rsidP="008704A4">
      <w:pPr>
        <w:spacing w:line="259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Carbon Trust is able to support the following types of applicants: </w:t>
      </w:r>
    </w:p>
    <w:p w14:paraId="7DE4CB56" w14:textId="77777777" w:rsidR="008704A4" w:rsidRDefault="008704A4" w:rsidP="008704A4">
      <w:pPr>
        <w:pStyle w:val="ListParagraph"/>
        <w:numPr>
          <w:ilvl w:val="0"/>
          <w:numId w:val="35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Cement plant owners who are interested to develop an EE project but have not identified any EE projects as yet; </w:t>
      </w:r>
    </w:p>
    <w:p w14:paraId="4D59A1B2" w14:textId="77777777" w:rsidR="008704A4" w:rsidRDefault="008704A4" w:rsidP="008704A4">
      <w:pPr>
        <w:pStyle w:val="ListParagraph"/>
        <w:numPr>
          <w:ilvl w:val="0"/>
          <w:numId w:val="35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Cement plant owners, ESCOs, or other project developers that have </w:t>
      </w:r>
      <w:r w:rsidRPr="00F16BEC">
        <w:rPr>
          <w:rFonts w:ascii="Calibri" w:eastAsia="Calibri" w:hAnsi="Calibri" w:cs="Calibri"/>
          <w:color w:val="000000"/>
        </w:rPr>
        <w:t xml:space="preserve">already identified EE measures or technologies </w:t>
      </w:r>
      <w:r>
        <w:rPr>
          <w:rFonts w:ascii="Calibri" w:eastAsia="Calibri" w:hAnsi="Calibri" w:cs="Calibri"/>
          <w:color w:val="000000"/>
        </w:rPr>
        <w:t xml:space="preserve">and are interested to receive technical assistance. </w:t>
      </w:r>
    </w:p>
    <w:p w14:paraId="21DD799F" w14:textId="77777777" w:rsidR="0052419F" w:rsidRPr="0052419F" w:rsidRDefault="0052419F" w:rsidP="0052419F">
      <w:pPr>
        <w:spacing w:after="160" w:line="259" w:lineRule="auto"/>
        <w:rPr>
          <w:rFonts w:ascii="Calibri" w:eastAsia="Calibri" w:hAnsi="Calibri"/>
          <w:b/>
          <w:sz w:val="24"/>
          <w:szCs w:val="22"/>
          <w:highlight w:val="lightGray"/>
          <w:lang w:eastAsia="en-US"/>
        </w:rPr>
      </w:pPr>
    </w:p>
    <w:p w14:paraId="488F8096" w14:textId="77777777" w:rsidR="0052419F" w:rsidRPr="0052419F" w:rsidRDefault="0052419F" w:rsidP="0052419F">
      <w:pPr>
        <w:spacing w:after="160" w:line="259" w:lineRule="auto"/>
        <w:rPr>
          <w:rFonts w:ascii="Calibri" w:eastAsia="Calibri" w:hAnsi="Calibri"/>
          <w:b/>
          <w:sz w:val="24"/>
          <w:szCs w:val="22"/>
          <w:highlight w:val="lightGray"/>
          <w:lang w:eastAsia="en-US"/>
        </w:rPr>
      </w:pPr>
    </w:p>
    <w:p w14:paraId="4444D156" w14:textId="45EC3A13" w:rsidR="0052419F" w:rsidRPr="0052419F" w:rsidRDefault="0052419F" w:rsidP="0052419F">
      <w:pPr>
        <w:spacing w:after="160" w:line="259" w:lineRule="auto"/>
        <w:ind w:left="709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bookmarkStart w:id="6" w:name="_Hlk29472620"/>
      <w:r w:rsidRPr="0052419F"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  <w:t xml:space="preserve">Deadline for submission of EOI: </w:t>
      </w:r>
      <w:r w:rsidR="00F47C53" w:rsidRPr="00E12876">
        <w:rPr>
          <w:rFonts w:ascii="Calibri" w:eastAsia="Calibri" w:hAnsi="Calibri" w:cs="Calibri"/>
          <w:color w:val="002060"/>
          <w:sz w:val="22"/>
          <w:szCs w:val="22"/>
          <w:lang w:eastAsia="en-US"/>
        </w:rPr>
        <w:t>31</w:t>
      </w:r>
      <w:r w:rsidR="00F47C53" w:rsidRPr="00E12876">
        <w:rPr>
          <w:rFonts w:ascii="Calibri" w:eastAsia="Calibri" w:hAnsi="Calibri" w:cs="Calibri"/>
          <w:color w:val="002060"/>
          <w:sz w:val="22"/>
          <w:szCs w:val="22"/>
          <w:vertAlign w:val="superscript"/>
          <w:lang w:eastAsia="en-US"/>
        </w:rPr>
        <w:t>st</w:t>
      </w:r>
      <w:r w:rsidR="00F47C53" w:rsidRPr="00E12876">
        <w:rPr>
          <w:rFonts w:ascii="Calibri" w:eastAsia="Calibri" w:hAnsi="Calibri" w:cs="Calibri"/>
          <w:color w:val="002060"/>
          <w:sz w:val="22"/>
          <w:szCs w:val="22"/>
          <w:lang w:eastAsia="en-US"/>
        </w:rPr>
        <w:t xml:space="preserve"> </w:t>
      </w:r>
      <w:r w:rsidR="00E54DC8">
        <w:rPr>
          <w:rFonts w:ascii="Calibri" w:eastAsia="Calibri" w:hAnsi="Calibri" w:cs="Calibri"/>
          <w:color w:val="002060"/>
          <w:sz w:val="22"/>
          <w:szCs w:val="22"/>
          <w:lang w:eastAsia="en-US"/>
        </w:rPr>
        <w:t>August</w:t>
      </w:r>
      <w:r w:rsidR="00F47C53" w:rsidRPr="00E12876">
        <w:rPr>
          <w:rFonts w:ascii="Calibri" w:eastAsia="Calibri" w:hAnsi="Calibri" w:cs="Calibri"/>
          <w:color w:val="002060"/>
          <w:sz w:val="22"/>
          <w:szCs w:val="22"/>
          <w:lang w:eastAsia="en-US"/>
        </w:rPr>
        <w:t>, 2020</w:t>
      </w:r>
    </w:p>
    <w:p w14:paraId="1F1F97BA" w14:textId="1970833E" w:rsidR="0052419F" w:rsidRPr="0052419F" w:rsidRDefault="0052419F" w:rsidP="0052419F">
      <w:pPr>
        <w:spacing w:after="160" w:line="259" w:lineRule="auto"/>
        <w:ind w:left="709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  <w:r w:rsidRPr="0052419F"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  <w:t xml:space="preserve">Date of decision: </w:t>
      </w:r>
      <w:r w:rsidR="00E54DC8">
        <w:rPr>
          <w:rFonts w:ascii="Calibri" w:eastAsia="Calibri" w:hAnsi="Calibri" w:cs="Calibri"/>
          <w:color w:val="002060"/>
          <w:sz w:val="22"/>
          <w:szCs w:val="22"/>
          <w:lang w:eastAsia="en-US"/>
        </w:rPr>
        <w:t>7</w:t>
      </w:r>
      <w:r w:rsidR="00E54DC8" w:rsidRPr="00E62827">
        <w:rPr>
          <w:rFonts w:ascii="Calibri" w:eastAsia="Calibri" w:hAnsi="Calibri" w:cs="Calibri"/>
          <w:color w:val="002060"/>
          <w:sz w:val="22"/>
          <w:szCs w:val="22"/>
          <w:vertAlign w:val="superscript"/>
          <w:lang w:eastAsia="en-US"/>
        </w:rPr>
        <w:t>th</w:t>
      </w:r>
      <w:r w:rsidR="00E54DC8">
        <w:rPr>
          <w:rFonts w:ascii="Calibri" w:eastAsia="Calibri" w:hAnsi="Calibri" w:cs="Calibri"/>
          <w:color w:val="002060"/>
          <w:sz w:val="22"/>
          <w:szCs w:val="22"/>
          <w:lang w:eastAsia="en-US"/>
        </w:rPr>
        <w:t xml:space="preserve"> September, 2020  </w:t>
      </w:r>
    </w:p>
    <w:p w14:paraId="1A0C78FD" w14:textId="77777777" w:rsidR="0052419F" w:rsidRPr="0052419F" w:rsidRDefault="0052419F" w:rsidP="0052419F">
      <w:pPr>
        <w:spacing w:after="160" w:line="259" w:lineRule="auto"/>
        <w:ind w:left="709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  <w:r w:rsidRPr="0052419F"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  <w:t xml:space="preserve">Application should be submitted to: </w:t>
      </w:r>
      <w:r w:rsidRPr="0052419F">
        <w:rPr>
          <w:rFonts w:ascii="Calibri" w:eastAsia="Calibri" w:hAnsi="Calibri" w:cs="Calibri"/>
          <w:color w:val="002060"/>
          <w:sz w:val="22"/>
          <w:szCs w:val="22"/>
          <w:lang w:eastAsia="en-US"/>
        </w:rPr>
        <w:t>kalyani.basu@carbontrust.com</w:t>
      </w:r>
    </w:p>
    <w:bookmarkEnd w:id="6"/>
    <w:p w14:paraId="4B2470C9" w14:textId="596E0731" w:rsidR="00641ADA" w:rsidRPr="0086080A" w:rsidRDefault="0052419F" w:rsidP="008608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4"/>
        </w:rPr>
        <w:br w:type="page"/>
      </w:r>
      <w:bookmarkEnd w:id="1"/>
      <w:bookmarkEnd w:id="2"/>
      <w:bookmarkEnd w:id="3"/>
      <w:bookmarkEnd w:id="4"/>
      <w:bookmarkEnd w:id="5"/>
    </w:p>
    <w:p w14:paraId="61E69AF3" w14:textId="77777777" w:rsidR="008704A4" w:rsidRDefault="008704A4" w:rsidP="008704A4">
      <w:pPr>
        <w:ind w:left="284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66D33E35" w14:textId="77777777" w:rsidR="008704A4" w:rsidRDefault="008704A4" w:rsidP="008704A4">
      <w:pPr>
        <w:ind w:left="284"/>
        <w:rPr>
          <w:rFonts w:cstheme="minorHAnsi"/>
          <w:b/>
          <w:color w:val="1F497D" w:themeColor="text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78"/>
        <w:gridCol w:w="1770"/>
        <w:gridCol w:w="708"/>
        <w:gridCol w:w="2478"/>
        <w:gridCol w:w="2478"/>
      </w:tblGrid>
      <w:tr w:rsidR="008704A4" w:rsidRPr="00D37E6B" w14:paraId="41809016" w14:textId="77777777" w:rsidTr="00556091">
        <w:tc>
          <w:tcPr>
            <w:tcW w:w="9912" w:type="dxa"/>
            <w:gridSpan w:val="5"/>
            <w:shd w:val="clear" w:color="auto" w:fill="002060"/>
          </w:tcPr>
          <w:p w14:paraId="5106609A" w14:textId="77777777" w:rsidR="008704A4" w:rsidRDefault="008704A4" w:rsidP="00556091">
            <w:pPr>
              <w:tabs>
                <w:tab w:val="left" w:pos="3810"/>
              </w:tabs>
              <w:spacing w:after="160" w:line="259" w:lineRule="auto"/>
              <w:jc w:val="both"/>
              <w:rPr>
                <w:rFonts w:ascii="Calibri" w:hAnsi="Calibri"/>
                <w:b/>
                <w:color w:val="FFFFFF" w:themeColor="background1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Cs w:val="22"/>
              </w:rPr>
              <w:t xml:space="preserve">Section 1: Mandatory Details </w:t>
            </w:r>
          </w:p>
          <w:p w14:paraId="7CB4DC9E" w14:textId="77777777" w:rsidR="008704A4" w:rsidRPr="00D37E6B" w:rsidRDefault="008704A4" w:rsidP="00556091">
            <w:pPr>
              <w:tabs>
                <w:tab w:val="left" w:pos="3810"/>
              </w:tabs>
              <w:spacing w:after="160" w:line="259" w:lineRule="auto"/>
              <w:jc w:val="both"/>
              <w:rPr>
                <w:rFonts w:ascii="Calibri" w:hAnsi="Calibri"/>
                <w:i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/>
                <w:i/>
                <w:color w:val="FFFFFF" w:themeColor="background1"/>
                <w:sz w:val="20"/>
                <w:szCs w:val="22"/>
              </w:rPr>
              <w:t xml:space="preserve">Details in this </w:t>
            </w:r>
            <w:r w:rsidRPr="00D37E6B">
              <w:rPr>
                <w:rFonts w:ascii="Calibri" w:hAnsi="Calibri"/>
                <w:i/>
                <w:color w:val="FFFFFF" w:themeColor="background1"/>
                <w:sz w:val="20"/>
                <w:szCs w:val="22"/>
              </w:rPr>
              <w:t>section</w:t>
            </w:r>
            <w:r>
              <w:rPr>
                <w:rFonts w:ascii="Calibri" w:hAnsi="Calibri"/>
                <w:i/>
                <w:color w:val="FFFFFF" w:themeColor="background1"/>
                <w:sz w:val="20"/>
                <w:szCs w:val="22"/>
              </w:rPr>
              <w:t xml:space="preserve"> must be provided by the applicant where available. </w:t>
            </w:r>
          </w:p>
        </w:tc>
      </w:tr>
      <w:tr w:rsidR="008704A4" w:rsidRPr="00641ADA" w14:paraId="44C2C202" w14:textId="77777777" w:rsidTr="00556091">
        <w:tc>
          <w:tcPr>
            <w:tcW w:w="9912" w:type="dxa"/>
            <w:gridSpan w:val="5"/>
            <w:shd w:val="clear" w:color="auto" w:fill="D0CECE"/>
          </w:tcPr>
          <w:p w14:paraId="7C246B0A" w14:textId="77777777" w:rsidR="008704A4" w:rsidRDefault="008704A4" w:rsidP="00556091">
            <w:pPr>
              <w:tabs>
                <w:tab w:val="left" w:pos="3810"/>
              </w:tabs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 w:rsidRPr="00641ADA">
              <w:rPr>
                <w:rFonts w:ascii="Calibri" w:hAnsi="Calibri"/>
                <w:b/>
                <w:szCs w:val="22"/>
              </w:rPr>
              <w:t xml:space="preserve">1. </w:t>
            </w:r>
            <w:r>
              <w:rPr>
                <w:rFonts w:ascii="Calibri" w:hAnsi="Calibri"/>
                <w:b/>
                <w:szCs w:val="22"/>
              </w:rPr>
              <w:t>Organisation</w:t>
            </w:r>
            <w:r w:rsidRPr="00641ADA">
              <w:rPr>
                <w:rFonts w:ascii="Calibri" w:hAnsi="Calibri"/>
                <w:b/>
                <w:szCs w:val="22"/>
              </w:rPr>
              <w:t xml:space="preserve"> Details </w:t>
            </w:r>
          </w:p>
          <w:p w14:paraId="1C2B50AD" w14:textId="77777777" w:rsidR="008704A4" w:rsidRPr="00636F80" w:rsidRDefault="008704A4" w:rsidP="0055609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6F80">
              <w:rPr>
                <w:rFonts w:ascii="Calibri" w:hAnsi="Calibri"/>
                <w:sz w:val="20"/>
                <w:szCs w:val="20"/>
              </w:rPr>
              <w:t xml:space="preserve">Please describe briefly for the applicant: company name, type of organisation, year in which the organisation started operations and core business model. </w:t>
            </w:r>
          </w:p>
        </w:tc>
      </w:tr>
      <w:tr w:rsidR="008704A4" w:rsidRPr="00641ADA" w14:paraId="0A7E7527" w14:textId="77777777" w:rsidTr="00556091">
        <w:tc>
          <w:tcPr>
            <w:tcW w:w="4248" w:type="dxa"/>
            <w:gridSpan w:val="2"/>
            <w:shd w:val="clear" w:color="auto" w:fill="F2F2F2" w:themeFill="background1" w:themeFillShade="F2"/>
          </w:tcPr>
          <w:p w14:paraId="7E99934D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Organisation</w:t>
            </w:r>
            <w:r w:rsidRPr="00641ADA">
              <w:rPr>
                <w:rFonts w:ascii="Calibri" w:hAnsi="Calibri" w:cs="Calibri"/>
                <w:sz w:val="20"/>
                <w:szCs w:val="20"/>
              </w:rPr>
              <w:t xml:space="preserve"> Name </w:t>
            </w:r>
          </w:p>
        </w:tc>
        <w:tc>
          <w:tcPr>
            <w:tcW w:w="5664" w:type="dxa"/>
            <w:gridSpan w:val="3"/>
          </w:tcPr>
          <w:p w14:paraId="64B4E33D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704A4" w:rsidRPr="00641ADA" w14:paraId="4BA62501" w14:textId="77777777" w:rsidTr="00556091">
        <w:tc>
          <w:tcPr>
            <w:tcW w:w="4248" w:type="dxa"/>
            <w:gridSpan w:val="2"/>
            <w:shd w:val="clear" w:color="auto" w:fill="F2F2F2" w:themeFill="background1" w:themeFillShade="F2"/>
          </w:tcPr>
          <w:p w14:paraId="3061126A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1ADA">
              <w:rPr>
                <w:rFonts w:ascii="Calibri" w:hAnsi="Calibri" w:cs="Calibri"/>
                <w:sz w:val="20"/>
                <w:szCs w:val="20"/>
              </w:rPr>
              <w:t xml:space="preserve">Type of organisation </w:t>
            </w:r>
          </w:p>
        </w:tc>
        <w:tc>
          <w:tcPr>
            <w:tcW w:w="5664" w:type="dxa"/>
            <w:gridSpan w:val="3"/>
          </w:tcPr>
          <w:p w14:paraId="170C3DA8" w14:textId="5785E06E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sz w:val="20"/>
                <w:szCs w:val="22"/>
              </w:rPr>
            </w:pPr>
          </w:p>
        </w:tc>
      </w:tr>
      <w:tr w:rsidR="008704A4" w:rsidRPr="00641ADA" w14:paraId="3065F58E" w14:textId="77777777" w:rsidTr="00556091">
        <w:tc>
          <w:tcPr>
            <w:tcW w:w="4248" w:type="dxa"/>
            <w:gridSpan w:val="2"/>
            <w:shd w:val="clear" w:color="auto" w:fill="F2F2F2" w:themeFill="background1" w:themeFillShade="F2"/>
          </w:tcPr>
          <w:p w14:paraId="3FE68270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1ADA">
              <w:rPr>
                <w:rFonts w:ascii="Calibri" w:hAnsi="Calibri" w:cs="Calibri"/>
                <w:sz w:val="20"/>
                <w:szCs w:val="20"/>
              </w:rPr>
              <w:t>Start of operations (Month, Year)</w:t>
            </w:r>
          </w:p>
        </w:tc>
        <w:tc>
          <w:tcPr>
            <w:tcW w:w="5664" w:type="dxa"/>
            <w:gridSpan w:val="3"/>
          </w:tcPr>
          <w:p w14:paraId="0926CBD2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8704A4" w:rsidRPr="00641ADA" w14:paraId="720D0EA0" w14:textId="77777777" w:rsidTr="00556091">
        <w:tc>
          <w:tcPr>
            <w:tcW w:w="4248" w:type="dxa"/>
            <w:gridSpan w:val="2"/>
            <w:shd w:val="clear" w:color="auto" w:fill="F2F2F2" w:themeFill="background1" w:themeFillShade="F2"/>
          </w:tcPr>
          <w:p w14:paraId="528A2040" w14:textId="77777777" w:rsidR="008704A4" w:rsidRPr="00A06948" w:rsidRDefault="008704A4" w:rsidP="00556091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948">
              <w:rPr>
                <w:rFonts w:ascii="Calibri" w:hAnsi="Calibri" w:cs="Calibri"/>
                <w:sz w:val="20"/>
                <w:szCs w:val="20"/>
              </w:rPr>
              <w:t xml:space="preserve">Cement plant capacity </w:t>
            </w:r>
          </w:p>
        </w:tc>
        <w:tc>
          <w:tcPr>
            <w:tcW w:w="5664" w:type="dxa"/>
            <w:gridSpan w:val="3"/>
          </w:tcPr>
          <w:p w14:paraId="18042506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</w:tc>
      </w:tr>
      <w:tr w:rsidR="008704A4" w:rsidRPr="00641ADA" w14:paraId="18092B94" w14:textId="77777777" w:rsidTr="00556091">
        <w:tc>
          <w:tcPr>
            <w:tcW w:w="4248" w:type="dxa"/>
            <w:gridSpan w:val="2"/>
            <w:shd w:val="clear" w:color="auto" w:fill="F2F2F2" w:themeFill="background1" w:themeFillShade="F2"/>
          </w:tcPr>
          <w:p w14:paraId="79F6F9D8" w14:textId="77777777" w:rsidR="008704A4" w:rsidRPr="00A06948" w:rsidRDefault="008704A4" w:rsidP="00556091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Cement production technology </w:t>
            </w:r>
          </w:p>
        </w:tc>
        <w:tc>
          <w:tcPr>
            <w:tcW w:w="5664" w:type="dxa"/>
            <w:gridSpan w:val="3"/>
          </w:tcPr>
          <w:p w14:paraId="12DBDF10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</w:tc>
      </w:tr>
      <w:tr w:rsidR="008704A4" w:rsidRPr="00641ADA" w14:paraId="5C30C6AB" w14:textId="77777777" w:rsidTr="00556091">
        <w:tc>
          <w:tcPr>
            <w:tcW w:w="9912" w:type="dxa"/>
            <w:gridSpan w:val="5"/>
            <w:shd w:val="clear" w:color="auto" w:fill="F2F2F2" w:themeFill="background1" w:themeFillShade="F2"/>
          </w:tcPr>
          <w:p w14:paraId="32D97A2C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641ADA">
              <w:rPr>
                <w:rFonts w:ascii="Calibri" w:hAnsi="Calibri" w:cs="Calibri"/>
                <w:sz w:val="20"/>
                <w:szCs w:val="20"/>
              </w:rPr>
              <w:t xml:space="preserve">Summary of </w:t>
            </w:r>
            <w:r>
              <w:rPr>
                <w:rFonts w:ascii="Calibri" w:hAnsi="Calibri" w:cs="Calibri"/>
                <w:sz w:val="20"/>
                <w:szCs w:val="20"/>
              </w:rPr>
              <w:t>organisation</w:t>
            </w:r>
            <w:r w:rsidRPr="00641ADA">
              <w:rPr>
                <w:rFonts w:ascii="Calibri" w:hAnsi="Calibri" w:cs="Calibri"/>
                <w:sz w:val="20"/>
                <w:szCs w:val="20"/>
              </w:rPr>
              <w:t xml:space="preserve"> operations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1ADA">
              <w:rPr>
                <w:rFonts w:ascii="Calibri" w:hAnsi="Calibri" w:cs="Calibri"/>
                <w:sz w:val="20"/>
                <w:szCs w:val="20"/>
              </w:rPr>
              <w:t xml:space="preserve">and geographic scope </w:t>
            </w:r>
          </w:p>
        </w:tc>
      </w:tr>
      <w:tr w:rsidR="008704A4" w:rsidRPr="00641ADA" w14:paraId="2AAE0AFC" w14:textId="77777777" w:rsidTr="00556091">
        <w:tc>
          <w:tcPr>
            <w:tcW w:w="9912" w:type="dxa"/>
            <w:gridSpan w:val="5"/>
          </w:tcPr>
          <w:p w14:paraId="06DE859A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2EA797BE" w14:textId="084809DC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  <w:p w14:paraId="4EAEEE00" w14:textId="0DFDB87B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  <w:p w14:paraId="599B0F96" w14:textId="2CB1E395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  <w:p w14:paraId="3F7488CC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  <w:p w14:paraId="55F75E75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  <w:p w14:paraId="045ACE6E" w14:textId="21B81919" w:rsidR="008704A4" w:rsidRPr="00641ADA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855BB4" w:rsidRPr="00641ADA" w14:paraId="224252BE" w14:textId="77777777" w:rsidTr="00855BB4">
        <w:tc>
          <w:tcPr>
            <w:tcW w:w="9912" w:type="dxa"/>
            <w:gridSpan w:val="5"/>
            <w:shd w:val="clear" w:color="auto" w:fill="F2F2F2" w:themeFill="background1" w:themeFillShade="F2"/>
          </w:tcPr>
          <w:p w14:paraId="406FF622" w14:textId="758DCAA3" w:rsidR="00855BB4" w:rsidRPr="00855BB4" w:rsidRDefault="00855BB4" w:rsidP="008704A4">
            <w:pPr>
              <w:spacing w:after="160" w:line="259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855BB4">
              <w:rPr>
                <w:rFonts w:ascii="Calibri" w:hAnsi="Calibri"/>
                <w:sz w:val="20"/>
                <w:szCs w:val="22"/>
              </w:rPr>
              <w:t xml:space="preserve">Corporate Governance </w:t>
            </w:r>
          </w:p>
        </w:tc>
      </w:tr>
      <w:tr w:rsidR="00855BB4" w:rsidRPr="00641ADA" w14:paraId="2002C0A2" w14:textId="77777777" w:rsidTr="00855BB4">
        <w:trPr>
          <w:trHeight w:val="234"/>
        </w:trPr>
        <w:tc>
          <w:tcPr>
            <w:tcW w:w="2478" w:type="dxa"/>
          </w:tcPr>
          <w:p w14:paraId="7CE66E76" w14:textId="77777777" w:rsidR="00855BB4" w:rsidRDefault="00855BB4" w:rsidP="00855BB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  <w:tc>
          <w:tcPr>
            <w:tcW w:w="2478" w:type="dxa"/>
            <w:gridSpan w:val="2"/>
          </w:tcPr>
          <w:p w14:paraId="2F28A55F" w14:textId="5FF44795" w:rsidR="00855BB4" w:rsidRDefault="00855BB4" w:rsidP="00855BB4">
            <w:pPr>
              <w:spacing w:after="160" w:line="259" w:lineRule="auto"/>
              <w:jc w:val="center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  <w:r w:rsidRPr="003A098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78" w:type="dxa"/>
          </w:tcPr>
          <w:p w14:paraId="455D004F" w14:textId="396B08B4" w:rsidR="00855BB4" w:rsidRDefault="00855BB4" w:rsidP="00855BB4">
            <w:pPr>
              <w:spacing w:after="160" w:line="259" w:lineRule="auto"/>
              <w:jc w:val="center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  <w:r w:rsidRPr="003A098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2478" w:type="dxa"/>
          </w:tcPr>
          <w:p w14:paraId="656CF513" w14:textId="5A39B89B" w:rsidR="00855BB4" w:rsidRDefault="00855BB4" w:rsidP="00855BB4">
            <w:pPr>
              <w:spacing w:after="160" w:line="259" w:lineRule="auto"/>
              <w:jc w:val="center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  <w:r w:rsidRPr="003A098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Male</w:t>
            </w:r>
          </w:p>
        </w:tc>
      </w:tr>
      <w:tr w:rsidR="00556091" w:rsidRPr="00641ADA" w14:paraId="5A38D472" w14:textId="77777777" w:rsidTr="00556091">
        <w:trPr>
          <w:trHeight w:val="112"/>
        </w:trPr>
        <w:tc>
          <w:tcPr>
            <w:tcW w:w="2478" w:type="dxa"/>
          </w:tcPr>
          <w:p w14:paraId="06D1B58D" w14:textId="77777777" w:rsidR="00556091" w:rsidRPr="00556091" w:rsidRDefault="00556091" w:rsidP="00556091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556091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Owner</w:t>
            </w:r>
          </w:p>
          <w:p w14:paraId="362EA330" w14:textId="77777777" w:rsidR="00556091" w:rsidRPr="00556091" w:rsidRDefault="00556091" w:rsidP="00556091">
            <w:pPr>
              <w:spacing w:before="12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556091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If corporation: </w:t>
            </w:r>
          </w:p>
          <w:p w14:paraId="24AC96F5" w14:textId="36372E6C" w:rsidR="00556091" w:rsidRP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b/>
                <w:i/>
                <w:color w:val="595959" w:themeColor="text1" w:themeTint="A6"/>
                <w:szCs w:val="22"/>
              </w:rPr>
            </w:pPr>
            <w:r w:rsidRPr="00556091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Board Members</w:t>
            </w:r>
          </w:p>
        </w:tc>
        <w:tc>
          <w:tcPr>
            <w:tcW w:w="2478" w:type="dxa"/>
            <w:gridSpan w:val="2"/>
          </w:tcPr>
          <w:p w14:paraId="0C28070E" w14:textId="77777777" w:rsid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  <w:bookmarkStart w:id="7" w:name="_GoBack"/>
            <w:bookmarkEnd w:id="7"/>
          </w:p>
        </w:tc>
        <w:tc>
          <w:tcPr>
            <w:tcW w:w="2478" w:type="dxa"/>
          </w:tcPr>
          <w:p w14:paraId="76A35396" w14:textId="77777777" w:rsid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  <w:tc>
          <w:tcPr>
            <w:tcW w:w="2478" w:type="dxa"/>
          </w:tcPr>
          <w:p w14:paraId="576F0C54" w14:textId="3D529861" w:rsid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</w:tr>
      <w:tr w:rsidR="00556091" w:rsidRPr="00641ADA" w14:paraId="5FE5DB83" w14:textId="77777777" w:rsidTr="00556091">
        <w:trPr>
          <w:trHeight w:val="112"/>
        </w:trPr>
        <w:tc>
          <w:tcPr>
            <w:tcW w:w="2478" w:type="dxa"/>
          </w:tcPr>
          <w:p w14:paraId="4E15681D" w14:textId="7DFCB1BC" w:rsidR="00556091" w:rsidRP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b/>
                <w:i/>
                <w:color w:val="595959" w:themeColor="text1" w:themeTint="A6"/>
                <w:szCs w:val="22"/>
              </w:rPr>
            </w:pPr>
            <w:r w:rsidRPr="00556091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Managers</w:t>
            </w:r>
          </w:p>
        </w:tc>
        <w:tc>
          <w:tcPr>
            <w:tcW w:w="2478" w:type="dxa"/>
            <w:gridSpan w:val="2"/>
          </w:tcPr>
          <w:p w14:paraId="2647FFEC" w14:textId="77777777" w:rsid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  <w:tc>
          <w:tcPr>
            <w:tcW w:w="2478" w:type="dxa"/>
          </w:tcPr>
          <w:p w14:paraId="3331BCFA" w14:textId="77777777" w:rsid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  <w:tc>
          <w:tcPr>
            <w:tcW w:w="2478" w:type="dxa"/>
          </w:tcPr>
          <w:p w14:paraId="513B02C3" w14:textId="7759E0E3" w:rsid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</w:tr>
      <w:tr w:rsidR="00556091" w:rsidRPr="00641ADA" w14:paraId="2FA69DD8" w14:textId="77777777" w:rsidTr="00556091">
        <w:trPr>
          <w:trHeight w:val="112"/>
        </w:trPr>
        <w:tc>
          <w:tcPr>
            <w:tcW w:w="2478" w:type="dxa"/>
          </w:tcPr>
          <w:p w14:paraId="349B09FA" w14:textId="623B6498" w:rsidR="00556091" w:rsidRP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b/>
                <w:i/>
                <w:color w:val="595959" w:themeColor="text1" w:themeTint="A6"/>
                <w:szCs w:val="22"/>
              </w:rPr>
            </w:pPr>
            <w:r w:rsidRPr="00556091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Workers/ Employees</w:t>
            </w:r>
          </w:p>
        </w:tc>
        <w:tc>
          <w:tcPr>
            <w:tcW w:w="2478" w:type="dxa"/>
            <w:gridSpan w:val="2"/>
          </w:tcPr>
          <w:p w14:paraId="3ADA7B83" w14:textId="77777777" w:rsid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  <w:tc>
          <w:tcPr>
            <w:tcW w:w="2478" w:type="dxa"/>
          </w:tcPr>
          <w:p w14:paraId="6AC11333" w14:textId="77777777" w:rsid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  <w:tc>
          <w:tcPr>
            <w:tcW w:w="2478" w:type="dxa"/>
          </w:tcPr>
          <w:p w14:paraId="10232748" w14:textId="65136874" w:rsidR="00556091" w:rsidRDefault="00556091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</w:tr>
      <w:tr w:rsidR="008704A4" w:rsidRPr="00641ADA" w14:paraId="71651DB8" w14:textId="77777777" w:rsidTr="00556091">
        <w:tc>
          <w:tcPr>
            <w:tcW w:w="9912" w:type="dxa"/>
            <w:gridSpan w:val="5"/>
            <w:shd w:val="clear" w:color="auto" w:fill="F2F2F2" w:themeFill="background1" w:themeFillShade="F2"/>
          </w:tcPr>
          <w:p w14:paraId="71E821C9" w14:textId="77777777" w:rsidR="008704A4" w:rsidRPr="00200550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 w:rsidRPr="00200550">
              <w:rPr>
                <w:rFonts w:ascii="Calibri" w:hAnsi="Calibri"/>
                <w:color w:val="000000" w:themeColor="text1"/>
                <w:sz w:val="20"/>
                <w:szCs w:val="20"/>
              </w:rPr>
              <w:t>Please des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cribe your organisation’s Gender and/or Inclusion policy.</w:t>
            </w:r>
          </w:p>
        </w:tc>
      </w:tr>
      <w:tr w:rsidR="008704A4" w:rsidRPr="00641ADA" w14:paraId="4D17F063" w14:textId="77777777" w:rsidTr="00556091">
        <w:tc>
          <w:tcPr>
            <w:tcW w:w="9912" w:type="dxa"/>
            <w:gridSpan w:val="5"/>
          </w:tcPr>
          <w:p w14:paraId="4FCE19BB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7F7F7F" w:themeColor="text1" w:themeTint="80"/>
                <w:szCs w:val="20"/>
              </w:rPr>
            </w:pPr>
          </w:p>
          <w:p w14:paraId="013EEECC" w14:textId="74B0C064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7F7F7F" w:themeColor="text1" w:themeTint="80"/>
                <w:szCs w:val="20"/>
              </w:rPr>
            </w:pPr>
          </w:p>
          <w:p w14:paraId="3BD1A4B4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7F7F7F" w:themeColor="text1" w:themeTint="80"/>
                <w:szCs w:val="20"/>
              </w:rPr>
            </w:pPr>
          </w:p>
          <w:p w14:paraId="4F3205DE" w14:textId="30BDED22" w:rsidR="008704A4" w:rsidRPr="00200550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7F7F7F" w:themeColor="text1" w:themeTint="80"/>
                <w:szCs w:val="20"/>
              </w:rPr>
            </w:pPr>
          </w:p>
        </w:tc>
      </w:tr>
      <w:tr w:rsidR="008704A4" w:rsidRPr="00641ADA" w14:paraId="72595379" w14:textId="77777777" w:rsidTr="00556091">
        <w:tc>
          <w:tcPr>
            <w:tcW w:w="4248" w:type="dxa"/>
            <w:gridSpan w:val="2"/>
            <w:shd w:val="clear" w:color="auto" w:fill="F2F2F2" w:themeFill="background1" w:themeFillShade="F2"/>
          </w:tcPr>
          <w:p w14:paraId="2A6DDE88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1ADA">
              <w:rPr>
                <w:rFonts w:ascii="Calibri" w:hAnsi="Calibri" w:cs="Calibri"/>
                <w:sz w:val="20"/>
                <w:szCs w:val="20"/>
              </w:rPr>
              <w:t>Name and title of contact person</w:t>
            </w:r>
          </w:p>
        </w:tc>
        <w:tc>
          <w:tcPr>
            <w:tcW w:w="5664" w:type="dxa"/>
            <w:gridSpan w:val="3"/>
          </w:tcPr>
          <w:p w14:paraId="53FED5B5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8704A4" w:rsidRPr="00641ADA" w14:paraId="72ABDD2D" w14:textId="77777777" w:rsidTr="00556091">
        <w:tc>
          <w:tcPr>
            <w:tcW w:w="4248" w:type="dxa"/>
            <w:gridSpan w:val="2"/>
            <w:shd w:val="clear" w:color="auto" w:fill="F2F2F2" w:themeFill="background1" w:themeFillShade="F2"/>
          </w:tcPr>
          <w:p w14:paraId="67E4372D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1ADA">
              <w:rPr>
                <w:rFonts w:ascii="Calibri" w:hAnsi="Calibri" w:cs="Calibri"/>
                <w:sz w:val="20"/>
                <w:szCs w:val="20"/>
              </w:rPr>
              <w:t>Email of contact person</w:t>
            </w:r>
          </w:p>
        </w:tc>
        <w:tc>
          <w:tcPr>
            <w:tcW w:w="5664" w:type="dxa"/>
            <w:gridSpan w:val="3"/>
          </w:tcPr>
          <w:p w14:paraId="39259AAE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8704A4" w:rsidRPr="00641ADA" w14:paraId="7B10C9A7" w14:textId="77777777" w:rsidTr="00556091">
        <w:tc>
          <w:tcPr>
            <w:tcW w:w="9912" w:type="dxa"/>
            <w:gridSpan w:val="5"/>
            <w:shd w:val="clear" w:color="auto" w:fill="D9D9D9" w:themeFill="background1" w:themeFillShade="D9"/>
          </w:tcPr>
          <w:p w14:paraId="4650EAA1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 xml:space="preserve">2. Energy Efficiency Studies </w:t>
            </w:r>
          </w:p>
          <w:p w14:paraId="2945EFE4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 w:rsidRPr="00D37E6B">
              <w:rPr>
                <w:rFonts w:ascii="Calibri" w:hAnsi="Calibri"/>
                <w:sz w:val="20"/>
                <w:szCs w:val="22"/>
              </w:rPr>
              <w:t>If applicable, provide an overview of any feasibility studies that have been conducted by your plant on potential EE measures or technologies.</w:t>
            </w:r>
          </w:p>
        </w:tc>
      </w:tr>
      <w:tr w:rsidR="008704A4" w:rsidRPr="00641ADA" w14:paraId="176CC7A9" w14:textId="77777777" w:rsidTr="00556091">
        <w:tc>
          <w:tcPr>
            <w:tcW w:w="9912" w:type="dxa"/>
            <w:gridSpan w:val="5"/>
            <w:shd w:val="clear" w:color="auto" w:fill="auto"/>
          </w:tcPr>
          <w:p w14:paraId="565FE1C1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  <w:p w14:paraId="28174442" w14:textId="74A8684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  <w:p w14:paraId="7BB5524B" w14:textId="7622F3AA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  <w:p w14:paraId="35EABAAB" w14:textId="0907F9FB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  <w:p w14:paraId="120DCD15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  <w:p w14:paraId="3600B015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  <w:p w14:paraId="2121B63F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  <w:p w14:paraId="6EE5FDD7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  <w:p w14:paraId="4E1504FA" w14:textId="25595386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25837" w:rsidRPr="00D37E6B" w14:paraId="35DA4E78" w14:textId="77777777" w:rsidTr="00225837">
        <w:tc>
          <w:tcPr>
            <w:tcW w:w="9912" w:type="dxa"/>
            <w:shd w:val="clear" w:color="auto" w:fill="002060"/>
          </w:tcPr>
          <w:p w14:paraId="22BC75FD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b/>
                <w:color w:val="FFFFFF" w:themeColor="background1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Cs w:val="22"/>
              </w:rPr>
              <w:t xml:space="preserve">Section 2: Optional Details </w:t>
            </w:r>
          </w:p>
          <w:p w14:paraId="33073072" w14:textId="77777777" w:rsidR="00225837" w:rsidRPr="00D37E6B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/>
                <w:i/>
                <w:color w:val="FFFFFF" w:themeColor="background1"/>
                <w:sz w:val="20"/>
                <w:szCs w:val="22"/>
              </w:rPr>
              <w:t xml:space="preserve">If the applicant has identified EE projects that are being considered for implementation by the cement plant, then please provide further details below where relevant. </w:t>
            </w:r>
          </w:p>
        </w:tc>
      </w:tr>
      <w:tr w:rsidR="00225837" w:rsidRPr="00641ADA" w14:paraId="2F7EAC67" w14:textId="77777777" w:rsidTr="00225837">
        <w:tc>
          <w:tcPr>
            <w:tcW w:w="9912" w:type="dxa"/>
            <w:shd w:val="clear" w:color="auto" w:fill="D0CECE"/>
          </w:tcPr>
          <w:p w14:paraId="13012F42" w14:textId="77777777" w:rsidR="00225837" w:rsidRPr="00641ADA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</w:t>
            </w:r>
            <w:r w:rsidRPr="00641ADA">
              <w:rPr>
                <w:rFonts w:ascii="Calibri" w:hAnsi="Calibri"/>
                <w:b/>
                <w:szCs w:val="22"/>
              </w:rPr>
              <w:t xml:space="preserve">. </w:t>
            </w:r>
            <w:r>
              <w:rPr>
                <w:rFonts w:ascii="Calibri" w:hAnsi="Calibri"/>
                <w:b/>
                <w:szCs w:val="22"/>
              </w:rPr>
              <w:t xml:space="preserve">Aims and Objectives to Reduce Energy Consumption </w:t>
            </w:r>
            <w:r w:rsidRPr="00641ADA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225837" w:rsidRPr="00641ADA" w14:paraId="47D2C71C" w14:textId="77777777" w:rsidTr="00225837">
        <w:tc>
          <w:tcPr>
            <w:tcW w:w="9912" w:type="dxa"/>
            <w:shd w:val="clear" w:color="auto" w:fill="F2F2F2" w:themeFill="background1" w:themeFillShade="F2"/>
          </w:tcPr>
          <w:p w14:paraId="29A8B274" w14:textId="77777777" w:rsidR="00225837" w:rsidRPr="00641ADA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 w:rsidRPr="00641ADA">
              <w:rPr>
                <w:rFonts w:ascii="Calibri" w:hAnsi="Calibri"/>
                <w:szCs w:val="22"/>
              </w:rPr>
              <w:t xml:space="preserve">a) </w:t>
            </w:r>
            <w:r>
              <w:rPr>
                <w:rFonts w:ascii="Calibri" w:hAnsi="Calibri"/>
                <w:szCs w:val="22"/>
              </w:rPr>
              <w:t>Describe your company’s current challenges with reducing energy consumption and energy intensity</w:t>
            </w:r>
            <w:r w:rsidRPr="00641ADA">
              <w:rPr>
                <w:rFonts w:ascii="Calibri" w:hAnsi="Calibri"/>
                <w:szCs w:val="22"/>
              </w:rPr>
              <w:t>. Specify existing technologies</w:t>
            </w:r>
            <w:r>
              <w:rPr>
                <w:rFonts w:ascii="Calibri" w:hAnsi="Calibri"/>
                <w:szCs w:val="22"/>
              </w:rPr>
              <w:t xml:space="preserve">, measures or processes </w:t>
            </w:r>
            <w:r w:rsidRPr="00641ADA">
              <w:rPr>
                <w:rFonts w:ascii="Calibri" w:hAnsi="Calibri"/>
                <w:szCs w:val="22"/>
              </w:rPr>
              <w:t xml:space="preserve">that are currently </w:t>
            </w:r>
            <w:r>
              <w:rPr>
                <w:rFonts w:ascii="Calibri" w:hAnsi="Calibri"/>
                <w:szCs w:val="22"/>
              </w:rPr>
              <w:t>being used in your plant and</w:t>
            </w:r>
            <w:r w:rsidRPr="00641ADA">
              <w:rPr>
                <w:rFonts w:ascii="Calibri" w:hAnsi="Calibri"/>
                <w:szCs w:val="22"/>
              </w:rPr>
              <w:t xml:space="preserve"> why they are insufficient</w:t>
            </w:r>
            <w:r>
              <w:rPr>
                <w:rFonts w:ascii="Calibri" w:hAnsi="Calibri"/>
                <w:szCs w:val="22"/>
              </w:rPr>
              <w:t xml:space="preserve"> in reducing energy use. </w:t>
            </w:r>
          </w:p>
        </w:tc>
      </w:tr>
      <w:tr w:rsidR="00225837" w:rsidRPr="00641ADA" w14:paraId="476C976D" w14:textId="77777777" w:rsidTr="00225837">
        <w:tc>
          <w:tcPr>
            <w:tcW w:w="9912" w:type="dxa"/>
          </w:tcPr>
          <w:p w14:paraId="7C2D5522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0"/>
              </w:rPr>
            </w:pPr>
          </w:p>
          <w:p w14:paraId="722802FE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0"/>
              </w:rPr>
            </w:pPr>
          </w:p>
          <w:p w14:paraId="0407BE0B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0"/>
              </w:rPr>
            </w:pPr>
          </w:p>
          <w:p w14:paraId="38125189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0"/>
              </w:rPr>
            </w:pPr>
          </w:p>
          <w:p w14:paraId="31CECEAF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0"/>
              </w:rPr>
            </w:pPr>
          </w:p>
          <w:p w14:paraId="65DBE836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595959" w:themeColor="text1" w:themeTint="A6"/>
                <w:sz w:val="20"/>
                <w:szCs w:val="20"/>
              </w:rPr>
              <w:t xml:space="preserve">. </w:t>
            </w:r>
          </w:p>
          <w:p w14:paraId="40685B40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0"/>
              </w:rPr>
            </w:pPr>
          </w:p>
          <w:p w14:paraId="7E8174D9" w14:textId="77777777" w:rsidR="00225837" w:rsidRPr="00641ADA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225837" w:rsidRPr="00641ADA" w14:paraId="3304B5A3" w14:textId="77777777" w:rsidTr="00225837">
        <w:tc>
          <w:tcPr>
            <w:tcW w:w="9912" w:type="dxa"/>
            <w:shd w:val="clear" w:color="auto" w:fill="F2F2F2" w:themeFill="background1" w:themeFillShade="F2"/>
          </w:tcPr>
          <w:p w14:paraId="2BFA0E56" w14:textId="77777777" w:rsidR="00225837" w:rsidRPr="00641ADA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 w:rsidRPr="00641ADA">
              <w:rPr>
                <w:rFonts w:ascii="Calibri" w:hAnsi="Calibri"/>
                <w:szCs w:val="22"/>
              </w:rPr>
              <w:t xml:space="preserve">b) </w:t>
            </w:r>
            <w:r>
              <w:rPr>
                <w:rFonts w:ascii="Calibri" w:hAnsi="Calibri"/>
                <w:szCs w:val="22"/>
              </w:rPr>
              <w:t xml:space="preserve">Are there any energy efficiency measures that your company is considering to implement? If yes, please describe briefly how the company plans to reduce energy consumption and energy intensity. </w:t>
            </w:r>
          </w:p>
        </w:tc>
      </w:tr>
      <w:tr w:rsidR="00225837" w:rsidRPr="00641ADA" w14:paraId="3FF34AFC" w14:textId="77777777" w:rsidTr="00225837">
        <w:tc>
          <w:tcPr>
            <w:tcW w:w="9912" w:type="dxa"/>
          </w:tcPr>
          <w:p w14:paraId="56B8F120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10073A56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sz w:val="20"/>
                <w:szCs w:val="22"/>
              </w:rPr>
            </w:pPr>
          </w:p>
          <w:p w14:paraId="0055A354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sz w:val="20"/>
                <w:szCs w:val="22"/>
              </w:rPr>
            </w:pPr>
          </w:p>
          <w:p w14:paraId="706775D3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sz w:val="20"/>
                <w:szCs w:val="22"/>
              </w:rPr>
            </w:pPr>
          </w:p>
          <w:p w14:paraId="4C201537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sz w:val="20"/>
                <w:szCs w:val="22"/>
              </w:rPr>
            </w:pPr>
          </w:p>
          <w:p w14:paraId="05DAC70F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sz w:val="20"/>
                <w:szCs w:val="22"/>
              </w:rPr>
            </w:pPr>
          </w:p>
          <w:p w14:paraId="06E18842" w14:textId="77777777" w:rsidR="00225837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sz w:val="20"/>
                <w:szCs w:val="22"/>
              </w:rPr>
            </w:pPr>
          </w:p>
          <w:p w14:paraId="35134964" w14:textId="73906E39" w:rsidR="00225837" w:rsidRPr="00641ADA" w:rsidRDefault="00225837" w:rsidP="00225837">
            <w:pPr>
              <w:spacing w:after="160" w:line="259" w:lineRule="auto"/>
              <w:jc w:val="both"/>
              <w:rPr>
                <w:rFonts w:ascii="Calibri" w:hAnsi="Calibri"/>
                <w:i/>
                <w:sz w:val="20"/>
                <w:szCs w:val="22"/>
              </w:rPr>
            </w:pPr>
          </w:p>
        </w:tc>
      </w:tr>
    </w:tbl>
    <w:p w14:paraId="1FF9DC86" w14:textId="77777777" w:rsidR="008704A4" w:rsidRDefault="008704A4" w:rsidP="008704A4">
      <w:pPr>
        <w:rPr>
          <w:rFonts w:cstheme="minorHAnsi"/>
          <w:b/>
          <w:color w:val="1F497D" w:themeColor="text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04A4" w:rsidRPr="00641ADA" w14:paraId="0C561C69" w14:textId="77777777" w:rsidTr="00556091">
        <w:tc>
          <w:tcPr>
            <w:tcW w:w="9912" w:type="dxa"/>
            <w:shd w:val="clear" w:color="auto" w:fill="D0CECE"/>
          </w:tcPr>
          <w:p w14:paraId="4F8DC1F1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2</w:t>
            </w:r>
            <w:r w:rsidRPr="00641ADA">
              <w:rPr>
                <w:rFonts w:ascii="Calibri" w:hAnsi="Calibri"/>
                <w:b/>
                <w:szCs w:val="22"/>
              </w:rPr>
              <w:t xml:space="preserve">. </w:t>
            </w:r>
            <w:r>
              <w:rPr>
                <w:rFonts w:ascii="Calibri" w:hAnsi="Calibri"/>
                <w:b/>
                <w:szCs w:val="22"/>
              </w:rPr>
              <w:t xml:space="preserve">Track Record in Energy Efficiency   </w:t>
            </w:r>
            <w:r w:rsidRPr="00641ADA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8704A4" w:rsidRPr="00641ADA" w14:paraId="5482A5B1" w14:textId="77777777" w:rsidTr="00556091">
        <w:tc>
          <w:tcPr>
            <w:tcW w:w="9912" w:type="dxa"/>
            <w:shd w:val="clear" w:color="auto" w:fill="F2F2F2" w:themeFill="background1" w:themeFillShade="F2"/>
          </w:tcPr>
          <w:p w14:paraId="5E8CA429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 w:rsidRPr="00641ADA">
              <w:rPr>
                <w:rFonts w:ascii="Calibri" w:hAnsi="Calibri"/>
                <w:szCs w:val="22"/>
              </w:rPr>
              <w:t xml:space="preserve">a) </w:t>
            </w:r>
            <w:r>
              <w:rPr>
                <w:rFonts w:ascii="Calibri" w:hAnsi="Calibri"/>
                <w:szCs w:val="22"/>
              </w:rPr>
              <w:t xml:space="preserve">Has your company implemented energy efficiency projects or measures in the past? If yes, please provide examples of the projects previously implemented, noting any challenges and successes.  </w:t>
            </w:r>
          </w:p>
        </w:tc>
      </w:tr>
      <w:tr w:rsidR="008704A4" w:rsidRPr="00641ADA" w14:paraId="388934D2" w14:textId="77777777" w:rsidTr="00556091">
        <w:tc>
          <w:tcPr>
            <w:tcW w:w="9912" w:type="dxa"/>
          </w:tcPr>
          <w:p w14:paraId="19C4E54A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6E2D2C8C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30C810B2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45C615BC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427A0927" w14:textId="77777777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37D103E0" w14:textId="1534EFB8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2ADD31F9" w14:textId="77777777" w:rsidR="00225837" w:rsidRDefault="00225837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331B4740" w14:textId="5EBDF0F0" w:rsidR="008704A4" w:rsidRPr="003A658E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0A6C968B" w14:textId="77777777" w:rsidR="008704A4" w:rsidRDefault="008704A4" w:rsidP="008704A4">
      <w:pPr>
        <w:rPr>
          <w:rFonts w:cstheme="minorHAnsi"/>
          <w:b/>
          <w:color w:val="1F497D" w:themeColor="text2"/>
        </w:rPr>
      </w:pPr>
    </w:p>
    <w:p w14:paraId="02D7FC63" w14:textId="77777777" w:rsidR="008704A4" w:rsidRDefault="008704A4" w:rsidP="008704A4">
      <w:pPr>
        <w:rPr>
          <w:rFonts w:cstheme="minorHAnsi"/>
          <w:b/>
          <w:color w:val="1F497D" w:themeColor="text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04A4" w:rsidRPr="00641ADA" w14:paraId="3FDE3CB0" w14:textId="77777777" w:rsidTr="00556091">
        <w:tc>
          <w:tcPr>
            <w:tcW w:w="9912" w:type="dxa"/>
            <w:shd w:val="clear" w:color="auto" w:fill="D0CECE"/>
          </w:tcPr>
          <w:p w14:paraId="32FA1AAD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</w:t>
            </w:r>
            <w:r w:rsidRPr="00641ADA">
              <w:rPr>
                <w:rFonts w:ascii="Calibri" w:hAnsi="Calibri"/>
                <w:b/>
                <w:szCs w:val="22"/>
              </w:rPr>
              <w:t xml:space="preserve">. Technical Overview </w:t>
            </w:r>
          </w:p>
        </w:tc>
      </w:tr>
      <w:tr w:rsidR="008704A4" w:rsidRPr="00641ADA" w14:paraId="47DA2742" w14:textId="77777777" w:rsidTr="00556091">
        <w:tc>
          <w:tcPr>
            <w:tcW w:w="9912" w:type="dxa"/>
            <w:shd w:val="clear" w:color="auto" w:fill="F2F2F2" w:themeFill="background1" w:themeFillShade="F2"/>
          </w:tcPr>
          <w:p w14:paraId="4BCB0DB8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 w:rsidRPr="00641ADA">
              <w:rPr>
                <w:rFonts w:ascii="Calibri" w:hAnsi="Calibri"/>
                <w:szCs w:val="22"/>
              </w:rPr>
              <w:t xml:space="preserve">a) </w:t>
            </w:r>
            <w:r>
              <w:rPr>
                <w:rFonts w:ascii="Calibri" w:hAnsi="Calibri"/>
                <w:szCs w:val="22"/>
              </w:rPr>
              <w:t>If applicable, please d</w:t>
            </w:r>
            <w:r w:rsidRPr="00641ADA">
              <w:rPr>
                <w:rFonts w:ascii="Calibri" w:hAnsi="Calibri"/>
                <w:szCs w:val="22"/>
              </w:rPr>
              <w:t xml:space="preserve">escribe the type(s) of </w:t>
            </w:r>
            <w:r>
              <w:rPr>
                <w:rFonts w:ascii="Calibri" w:hAnsi="Calibri"/>
                <w:szCs w:val="22"/>
              </w:rPr>
              <w:t xml:space="preserve">energy efficiency </w:t>
            </w:r>
            <w:r w:rsidRPr="00641ADA">
              <w:rPr>
                <w:rFonts w:ascii="Calibri" w:hAnsi="Calibri"/>
                <w:szCs w:val="22"/>
              </w:rPr>
              <w:t>technolog</w:t>
            </w:r>
            <w:r>
              <w:rPr>
                <w:rFonts w:ascii="Calibri" w:hAnsi="Calibri"/>
                <w:szCs w:val="22"/>
              </w:rPr>
              <w:t>y</w:t>
            </w:r>
            <w:r w:rsidRPr="00641ADA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being considered by your company</w:t>
            </w:r>
            <w:r w:rsidRPr="00641ADA">
              <w:rPr>
                <w:rFonts w:ascii="Calibri" w:hAnsi="Calibri"/>
                <w:szCs w:val="22"/>
              </w:rPr>
              <w:t xml:space="preserve"> as well as </w:t>
            </w:r>
            <w:r>
              <w:rPr>
                <w:rFonts w:ascii="Calibri" w:hAnsi="Calibri"/>
                <w:szCs w:val="22"/>
              </w:rPr>
              <w:t xml:space="preserve">how this technology will reduce energy consumption in the cement plant. </w:t>
            </w:r>
          </w:p>
        </w:tc>
      </w:tr>
      <w:tr w:rsidR="008704A4" w:rsidRPr="00641ADA" w14:paraId="0F282652" w14:textId="77777777" w:rsidTr="00556091">
        <w:tc>
          <w:tcPr>
            <w:tcW w:w="9912" w:type="dxa"/>
          </w:tcPr>
          <w:p w14:paraId="7981F6CE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5DDDBBB1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3B8A8C77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01BA530D" w14:textId="5BEFDCEA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1BFAD80C" w14:textId="013F1270" w:rsidR="00225837" w:rsidRDefault="00225837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6BB31080" w14:textId="77777777" w:rsidR="00225837" w:rsidRDefault="00225837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33604447" w14:textId="4D3B946F" w:rsidR="008704A4" w:rsidRPr="003A658E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</w:tc>
      </w:tr>
      <w:tr w:rsidR="008704A4" w:rsidRPr="00641ADA" w14:paraId="0F5DA995" w14:textId="77777777" w:rsidTr="00556091">
        <w:tc>
          <w:tcPr>
            <w:tcW w:w="9912" w:type="dxa"/>
            <w:shd w:val="clear" w:color="auto" w:fill="F2F2F2" w:themeFill="background1" w:themeFillShade="F2"/>
          </w:tcPr>
          <w:p w14:paraId="1252D90E" w14:textId="77777777" w:rsidR="008704A4" w:rsidRPr="00B5755B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  <w:r w:rsidRPr="00641ADA">
              <w:rPr>
                <w:rFonts w:ascii="Calibri" w:hAnsi="Calibri"/>
                <w:szCs w:val="22"/>
              </w:rPr>
              <w:t xml:space="preserve">) What are the foreseeable challenges and risks that might be faced in the implementation of the </w:t>
            </w:r>
            <w:r>
              <w:rPr>
                <w:rFonts w:ascii="Calibri" w:hAnsi="Calibri"/>
                <w:szCs w:val="22"/>
              </w:rPr>
              <w:t xml:space="preserve">energy efficiency technology being considered? </w:t>
            </w:r>
          </w:p>
        </w:tc>
      </w:tr>
      <w:tr w:rsidR="008704A4" w:rsidRPr="00641ADA" w14:paraId="13CF691D" w14:textId="77777777" w:rsidTr="00556091">
        <w:tc>
          <w:tcPr>
            <w:tcW w:w="9912" w:type="dxa"/>
          </w:tcPr>
          <w:p w14:paraId="0D3A1059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04320B49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  <w:p w14:paraId="66EC27BD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  <w:p w14:paraId="59B27A10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  <w:p w14:paraId="6D0C2502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  <w:p w14:paraId="142ADEA2" w14:textId="4F8CF915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  <w:p w14:paraId="6E3C864C" w14:textId="77777777" w:rsidR="00225837" w:rsidRDefault="00225837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  <w:p w14:paraId="116C311D" w14:textId="77777777" w:rsidR="008704A4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  <w:p w14:paraId="787DF93C" w14:textId="4BAB9B28" w:rsidR="008704A4" w:rsidRPr="00B5755B" w:rsidRDefault="008704A4" w:rsidP="008704A4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04A4" w:rsidRPr="00641ADA" w14:paraId="7C511E2C" w14:textId="77777777" w:rsidTr="00556091">
        <w:tc>
          <w:tcPr>
            <w:tcW w:w="9912" w:type="dxa"/>
            <w:shd w:val="clear" w:color="auto" w:fill="D0CECE"/>
          </w:tcPr>
          <w:p w14:paraId="170029D2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>4</w:t>
            </w:r>
            <w:r w:rsidRPr="00641ADA">
              <w:rPr>
                <w:rFonts w:ascii="Calibri" w:hAnsi="Calibri"/>
                <w:b/>
                <w:szCs w:val="22"/>
              </w:rPr>
              <w:t xml:space="preserve">. Required Funding and Technical Assistance </w:t>
            </w:r>
          </w:p>
        </w:tc>
      </w:tr>
      <w:tr w:rsidR="008704A4" w:rsidRPr="00641ADA" w14:paraId="3C537545" w14:textId="77777777" w:rsidTr="00556091">
        <w:tc>
          <w:tcPr>
            <w:tcW w:w="9912" w:type="dxa"/>
            <w:shd w:val="clear" w:color="auto" w:fill="F2F2F2" w:themeFill="background1" w:themeFillShade="F2"/>
          </w:tcPr>
          <w:p w14:paraId="4EFF89BA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 w:rsidRPr="00641ADA">
              <w:rPr>
                <w:rFonts w:ascii="Calibri" w:hAnsi="Calibri"/>
                <w:szCs w:val="22"/>
              </w:rPr>
              <w:t>a)</w:t>
            </w:r>
            <w:r>
              <w:rPr>
                <w:rFonts w:ascii="Calibri" w:hAnsi="Calibri"/>
                <w:szCs w:val="22"/>
              </w:rPr>
              <w:t xml:space="preserve"> If applicable,</w:t>
            </w:r>
            <w:r w:rsidRPr="00641ADA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d</w:t>
            </w:r>
            <w:r w:rsidRPr="00641ADA">
              <w:rPr>
                <w:rFonts w:ascii="Calibri" w:hAnsi="Calibri"/>
                <w:szCs w:val="22"/>
              </w:rPr>
              <w:t>escribe the source and use of funding</w:t>
            </w:r>
            <w:r>
              <w:rPr>
                <w:rFonts w:ascii="Calibri" w:hAnsi="Calibri"/>
                <w:szCs w:val="22"/>
              </w:rPr>
              <w:t xml:space="preserve"> for energy efficiency measures</w:t>
            </w:r>
            <w:r w:rsidRPr="00641ADA">
              <w:rPr>
                <w:rFonts w:ascii="Calibri" w:hAnsi="Calibri"/>
                <w:szCs w:val="22"/>
              </w:rPr>
              <w:t xml:space="preserve"> that has been </w:t>
            </w:r>
            <w:r>
              <w:rPr>
                <w:rFonts w:ascii="Calibri" w:hAnsi="Calibri"/>
                <w:szCs w:val="22"/>
              </w:rPr>
              <w:t>received</w:t>
            </w:r>
            <w:r w:rsidRPr="00641ADA">
              <w:rPr>
                <w:rFonts w:ascii="Calibri" w:hAnsi="Calibri"/>
                <w:szCs w:val="22"/>
              </w:rPr>
              <w:t xml:space="preserve"> to date. State any funding that has been secured for future activities, including </w:t>
            </w:r>
            <w:r>
              <w:rPr>
                <w:rFonts w:ascii="Calibri" w:hAnsi="Calibri"/>
                <w:szCs w:val="22"/>
              </w:rPr>
              <w:t xml:space="preserve">energy efficiency measures that are currently being considered. </w:t>
            </w:r>
          </w:p>
        </w:tc>
      </w:tr>
      <w:tr w:rsidR="008704A4" w:rsidRPr="00641ADA" w14:paraId="48BD82EA" w14:textId="77777777" w:rsidTr="00556091">
        <w:tc>
          <w:tcPr>
            <w:tcW w:w="9912" w:type="dxa"/>
          </w:tcPr>
          <w:p w14:paraId="68C6A398" w14:textId="7F2C8FAE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6B90F4CE" w14:textId="330C6093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7CE1A3DE" w14:textId="45022A34" w:rsidR="008704A4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7F19F244" w14:textId="217011B1" w:rsidR="00225837" w:rsidRDefault="00225837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636377DC" w14:textId="77777777" w:rsidR="00225837" w:rsidRDefault="00225837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162FE791" w14:textId="77777777" w:rsidR="008704A4" w:rsidRPr="00104D1D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i/>
                <w:color w:val="595959" w:themeColor="text1" w:themeTint="A6"/>
                <w:sz w:val="20"/>
                <w:szCs w:val="22"/>
              </w:rPr>
            </w:pPr>
          </w:p>
          <w:p w14:paraId="277EDBA8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8704A4" w:rsidRPr="00641ADA" w14:paraId="1B1F35A1" w14:textId="77777777" w:rsidTr="00556091">
        <w:tc>
          <w:tcPr>
            <w:tcW w:w="9912" w:type="dxa"/>
            <w:shd w:val="clear" w:color="auto" w:fill="F2F2F2" w:themeFill="background1" w:themeFillShade="F2"/>
          </w:tcPr>
          <w:p w14:paraId="29541E68" w14:textId="77777777" w:rsidR="008704A4" w:rsidRPr="00641ADA" w:rsidRDefault="008704A4" w:rsidP="00556091">
            <w:pPr>
              <w:spacing w:after="160" w:line="259" w:lineRule="auto"/>
              <w:jc w:val="both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szCs w:val="22"/>
              </w:rPr>
              <w:t>b</w:t>
            </w:r>
            <w:r w:rsidRPr="00641ADA">
              <w:rPr>
                <w:rFonts w:ascii="Calibri" w:hAnsi="Calibri"/>
                <w:szCs w:val="22"/>
              </w:rPr>
              <w:t xml:space="preserve">) Please indicate any technical assistance support you will require (please refer to the 2.2 Programme Offerings for the type of support offered by this programme). </w:t>
            </w:r>
          </w:p>
        </w:tc>
      </w:tr>
      <w:tr w:rsidR="008704A4" w:rsidRPr="00A04E4C" w14:paraId="03B87C51" w14:textId="77777777" w:rsidTr="00556091">
        <w:tc>
          <w:tcPr>
            <w:tcW w:w="9912" w:type="dxa"/>
          </w:tcPr>
          <w:p w14:paraId="17591DA9" w14:textId="38B189BC" w:rsidR="008704A4" w:rsidRPr="00A04E4C" w:rsidRDefault="008704A4" w:rsidP="008704A4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8470912" w14:textId="77777777" w:rsidR="008704A4" w:rsidRDefault="008704A4" w:rsidP="008704A4">
            <w:pPr>
              <w:pStyle w:val="m6338540615108043618m-5788833086290305874gmail-m-7075156496334739522m-5057740145395191735msolistparagraph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713E67D" w14:textId="77777777" w:rsidR="00225837" w:rsidRDefault="00225837" w:rsidP="008704A4">
            <w:pPr>
              <w:pStyle w:val="m6338540615108043618m-5788833086290305874gmail-m-7075156496334739522m-5057740145395191735msolistparagraph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DFE8CBA" w14:textId="77777777" w:rsidR="00225837" w:rsidRDefault="00225837" w:rsidP="008704A4">
            <w:pPr>
              <w:pStyle w:val="m6338540615108043618m-5788833086290305874gmail-m-7075156496334739522m-5057740145395191735msolistparagraph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06AE7C6" w14:textId="77777777" w:rsidR="00225837" w:rsidRDefault="00225837" w:rsidP="008704A4">
            <w:pPr>
              <w:pStyle w:val="m6338540615108043618m-5788833086290305874gmail-m-7075156496334739522m-5057740145395191735msolistparagraph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6F9B784" w14:textId="77777777" w:rsidR="00225837" w:rsidRDefault="00225837" w:rsidP="008704A4">
            <w:pPr>
              <w:pStyle w:val="m6338540615108043618m-5788833086290305874gmail-m-7075156496334739522m-5057740145395191735msolistparagraph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F5179BF" w14:textId="504A8C6B" w:rsidR="00225837" w:rsidRPr="00A04E4C" w:rsidRDefault="00225837" w:rsidP="008704A4">
            <w:pPr>
              <w:pStyle w:val="m6338540615108043618m-5788833086290305874gmail-m-7075156496334739522m-5057740145395191735msolistparagraph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D97001A" w14:textId="77777777" w:rsidR="00873F7F" w:rsidRDefault="00873F7F" w:rsidP="00C122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F0156" w14:textId="7842F9EF" w:rsidR="00211BAB" w:rsidRDefault="00211BAB" w:rsidP="00C122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70235" w14:textId="786DB80A" w:rsidR="00211BAB" w:rsidRDefault="00211BAB" w:rsidP="00211B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92F05" w14:textId="77777777" w:rsidR="00211BAB" w:rsidRPr="007A48C7" w:rsidRDefault="00211BAB" w:rsidP="00211B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6D7A00" w14:textId="77777777" w:rsidR="00211BAB" w:rsidRPr="007A48C7" w:rsidRDefault="00211BAB" w:rsidP="00211B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E5221" w14:textId="77777777" w:rsidR="00211BAB" w:rsidRPr="007A48C7" w:rsidRDefault="00211BAB" w:rsidP="00211B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7B40C8" w14:textId="77777777" w:rsidR="00211BAB" w:rsidRPr="007A48C7" w:rsidRDefault="00211BAB" w:rsidP="00C1222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11BAB" w:rsidRPr="007A48C7" w:rsidSect="00641A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5" w:right="991" w:bottom="1701" w:left="851" w:header="28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0C2D" w16cex:dateUtc="2020-05-24T0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EA5B" w14:textId="77777777" w:rsidR="00556091" w:rsidRDefault="00556091">
      <w:r>
        <w:separator/>
      </w:r>
    </w:p>
  </w:endnote>
  <w:endnote w:type="continuationSeparator" w:id="0">
    <w:p w14:paraId="28FDBF73" w14:textId="77777777" w:rsidR="00556091" w:rsidRDefault="00556091">
      <w:r>
        <w:continuationSeparator/>
      </w:r>
    </w:p>
  </w:endnote>
  <w:endnote w:type="continuationNotice" w:id="1">
    <w:p w14:paraId="31916ABD" w14:textId="77777777" w:rsidR="00A671C0" w:rsidRDefault="00A67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2611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590342" w14:textId="030510BA" w:rsidR="00556091" w:rsidRDefault="005560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440C3D0" w14:textId="77777777" w:rsidR="00556091" w:rsidRPr="003B0C39" w:rsidRDefault="00556091" w:rsidP="003B0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4CBE" w14:textId="77777777" w:rsidR="00556091" w:rsidRDefault="00556091" w:rsidP="00D75099">
    <w:pPr>
      <w:pStyle w:val="Footer"/>
      <w:rPr>
        <w:b/>
        <w:sz w:val="12"/>
        <w:szCs w:val="12"/>
      </w:rPr>
    </w:pP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32B4" wp14:editId="28AAE58E">
              <wp:simplePos x="0" y="0"/>
              <wp:positionH relativeFrom="column">
                <wp:posOffset>635</wp:posOffset>
              </wp:positionH>
              <wp:positionV relativeFrom="paragraph">
                <wp:posOffset>-100965</wp:posOffset>
              </wp:positionV>
              <wp:extent cx="396000" cy="0"/>
              <wp:effectExtent l="0" t="19050" r="234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6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4023C" id="Straight Connector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7.95pt" to="31.2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" strokecolor="#1f497d [3215]" strokeweight="2.25pt"/>
          </w:pict>
        </mc:Fallback>
      </mc:AlternateContent>
    </w:r>
  </w:p>
  <w:p w14:paraId="19B40DF6" w14:textId="77777777" w:rsidR="00556091" w:rsidRDefault="00556091" w:rsidP="00D75099">
    <w:pPr>
      <w:pStyle w:val="Footer"/>
      <w:rPr>
        <w:b/>
        <w:sz w:val="12"/>
        <w:szCs w:val="12"/>
      </w:rPr>
    </w:pPr>
  </w:p>
  <w:p w14:paraId="2B88504A" w14:textId="77777777" w:rsidR="00556091" w:rsidRDefault="00556091" w:rsidP="00D75099">
    <w:pPr>
      <w:pStyle w:val="Footer"/>
      <w:rPr>
        <w:b/>
        <w:sz w:val="12"/>
        <w:szCs w:val="12"/>
      </w:rPr>
    </w:pPr>
  </w:p>
  <w:p w14:paraId="277CEA05" w14:textId="77777777" w:rsidR="00556091" w:rsidRDefault="00556091" w:rsidP="00D75099">
    <w:pPr>
      <w:pStyle w:val="Footer"/>
      <w:rPr>
        <w:b/>
        <w:sz w:val="12"/>
        <w:szCs w:val="12"/>
      </w:rPr>
    </w:pPr>
  </w:p>
  <w:p w14:paraId="7E2A9210" w14:textId="77777777" w:rsidR="00556091" w:rsidRDefault="00556091" w:rsidP="00D75099">
    <w:pPr>
      <w:pStyle w:val="Footer"/>
      <w:rPr>
        <w:b/>
        <w:sz w:val="12"/>
        <w:szCs w:val="12"/>
      </w:rPr>
    </w:pPr>
  </w:p>
  <w:p w14:paraId="42325E42" w14:textId="77777777" w:rsidR="00556091" w:rsidRDefault="00556091" w:rsidP="00D75099">
    <w:pPr>
      <w:pStyle w:val="Footer"/>
      <w:rPr>
        <w:sz w:val="10"/>
        <w:szCs w:val="10"/>
      </w:rPr>
    </w:pPr>
  </w:p>
  <w:p w14:paraId="2156D9ED" w14:textId="77777777" w:rsidR="00556091" w:rsidRPr="0094291F" w:rsidRDefault="00556091" w:rsidP="00D7509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47058" w14:textId="77777777" w:rsidR="00556091" w:rsidRDefault="00556091">
      <w:r>
        <w:separator/>
      </w:r>
    </w:p>
  </w:footnote>
  <w:footnote w:type="continuationSeparator" w:id="0">
    <w:p w14:paraId="521AA412" w14:textId="77777777" w:rsidR="00556091" w:rsidRDefault="00556091">
      <w:r>
        <w:continuationSeparator/>
      </w:r>
    </w:p>
  </w:footnote>
  <w:footnote w:type="continuationNotice" w:id="1">
    <w:p w14:paraId="10DA7572" w14:textId="77777777" w:rsidR="00A671C0" w:rsidRDefault="00A67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F1B6" w14:textId="77777777" w:rsidR="00556091" w:rsidRDefault="00556091" w:rsidP="0094291F">
    <w:pPr>
      <w:pStyle w:val="Header"/>
      <w:jc w:val="right"/>
    </w:pPr>
  </w:p>
  <w:p w14:paraId="7BFAAED3" w14:textId="77777777" w:rsidR="00556091" w:rsidRPr="007A4BAC" w:rsidRDefault="00556091" w:rsidP="0094291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A42F" w14:textId="34C3CC96" w:rsidR="00556091" w:rsidRDefault="00556091" w:rsidP="00273D87">
    <w:pPr>
      <w:pStyle w:val="Header"/>
      <w:jc w:val="right"/>
    </w:pPr>
  </w:p>
  <w:p w14:paraId="6BAA6F52" w14:textId="5C369179" w:rsidR="00556091" w:rsidRDefault="00556091" w:rsidP="00273D87">
    <w:pPr>
      <w:pStyle w:val="Header"/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1B3"/>
    <w:multiLevelType w:val="hybridMultilevel"/>
    <w:tmpl w:val="AFB0A63E"/>
    <w:lvl w:ilvl="0" w:tplc="CF767514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6D34CC"/>
    <w:multiLevelType w:val="hybridMultilevel"/>
    <w:tmpl w:val="84482E6A"/>
    <w:lvl w:ilvl="0" w:tplc="025617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4B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02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0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A9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0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E6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A3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81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F5E7C"/>
    <w:multiLevelType w:val="hybridMultilevel"/>
    <w:tmpl w:val="029A32B4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B61406"/>
    <w:multiLevelType w:val="hybridMultilevel"/>
    <w:tmpl w:val="D90E88E2"/>
    <w:lvl w:ilvl="0" w:tplc="B2A60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E4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0C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F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45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E5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60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8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AC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2275C"/>
    <w:multiLevelType w:val="hybridMultilevel"/>
    <w:tmpl w:val="5072BC46"/>
    <w:lvl w:ilvl="0" w:tplc="3B5C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2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68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41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8D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AF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67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8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68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C31FE"/>
    <w:multiLevelType w:val="hybridMultilevel"/>
    <w:tmpl w:val="C616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A507E"/>
    <w:multiLevelType w:val="hybridMultilevel"/>
    <w:tmpl w:val="6F3E0B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C405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9A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8185F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1F2E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CE3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D8BF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B23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F80C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C3567"/>
    <w:multiLevelType w:val="multilevel"/>
    <w:tmpl w:val="FD08E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830A38"/>
    <w:multiLevelType w:val="hybridMultilevel"/>
    <w:tmpl w:val="9000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76476"/>
    <w:multiLevelType w:val="hybridMultilevel"/>
    <w:tmpl w:val="B86A44E0"/>
    <w:lvl w:ilvl="0" w:tplc="AB1CBD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4CD3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AEC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A338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4B45C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2F27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A32A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0B08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29BA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7A792B"/>
    <w:multiLevelType w:val="hybridMultilevel"/>
    <w:tmpl w:val="567A15C8"/>
    <w:lvl w:ilvl="0" w:tplc="02826E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9C2A9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AB46F3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572E8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944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1E4D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E4C2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E245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CEB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114EC"/>
    <w:multiLevelType w:val="hybridMultilevel"/>
    <w:tmpl w:val="B8681C9C"/>
    <w:lvl w:ilvl="0" w:tplc="0809001B">
      <w:start w:val="1"/>
      <w:numFmt w:val="lowerRoman"/>
      <w:lvlText w:val="%1."/>
      <w:lvlJc w:val="right"/>
      <w:pPr>
        <w:ind w:left="153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2" w15:restartNumberingAfterBreak="0">
    <w:nsid w:val="382C22F6"/>
    <w:multiLevelType w:val="hybridMultilevel"/>
    <w:tmpl w:val="BD224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32ABA"/>
    <w:multiLevelType w:val="hybridMultilevel"/>
    <w:tmpl w:val="CDA25100"/>
    <w:lvl w:ilvl="0" w:tplc="0218C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405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9A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8185F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1F2E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CE3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D8BF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B23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F80C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23AFB"/>
    <w:multiLevelType w:val="hybridMultilevel"/>
    <w:tmpl w:val="FCBC4864"/>
    <w:lvl w:ilvl="0" w:tplc="73BC8D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0BAC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8A1D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48D9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A0C7A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C2E6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3CE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A03C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C170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CB0CD5"/>
    <w:multiLevelType w:val="hybridMultilevel"/>
    <w:tmpl w:val="838C187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19">
      <w:start w:val="1"/>
      <w:numFmt w:val="lowerLetter"/>
      <w:lvlText w:val="%3."/>
      <w:lvlJc w:val="lef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EC7589"/>
    <w:multiLevelType w:val="hybridMultilevel"/>
    <w:tmpl w:val="B8681C9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86AF0"/>
    <w:multiLevelType w:val="hybridMultilevel"/>
    <w:tmpl w:val="9664EDC8"/>
    <w:lvl w:ilvl="0" w:tplc="A430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A5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0E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2A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0A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64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89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AA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C8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60E42"/>
    <w:multiLevelType w:val="hybridMultilevel"/>
    <w:tmpl w:val="53126DC0"/>
    <w:lvl w:ilvl="0" w:tplc="BCC45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AF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A6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60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27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E5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27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C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F6090"/>
    <w:multiLevelType w:val="hybridMultilevel"/>
    <w:tmpl w:val="9768077E"/>
    <w:lvl w:ilvl="0" w:tplc="BEDEC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9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6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65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E3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4E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D61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84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2D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E5719"/>
    <w:multiLevelType w:val="hybridMultilevel"/>
    <w:tmpl w:val="40160622"/>
    <w:lvl w:ilvl="0" w:tplc="91725DF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42C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83D3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A233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AFE0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A10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8B7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A2F2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C3A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F258FE"/>
    <w:multiLevelType w:val="hybridMultilevel"/>
    <w:tmpl w:val="9730A52E"/>
    <w:lvl w:ilvl="0" w:tplc="440E3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47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C6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45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6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0B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8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800842"/>
    <w:multiLevelType w:val="hybridMultilevel"/>
    <w:tmpl w:val="E8DE4C2A"/>
    <w:lvl w:ilvl="0" w:tplc="59405AA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C8EB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56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408D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462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EB2E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C1DE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E206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E5A9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4F0E73"/>
    <w:multiLevelType w:val="hybridMultilevel"/>
    <w:tmpl w:val="F402B87E"/>
    <w:lvl w:ilvl="0" w:tplc="372262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CB4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CE6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A8E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872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4B0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42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1A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EBC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447C"/>
    <w:multiLevelType w:val="hybridMultilevel"/>
    <w:tmpl w:val="AF6088F8"/>
    <w:lvl w:ilvl="0" w:tplc="26527BF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B117EF"/>
    <w:multiLevelType w:val="hybridMultilevel"/>
    <w:tmpl w:val="BA026878"/>
    <w:lvl w:ilvl="0" w:tplc="272C3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00D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86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1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2A9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A09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E06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0CD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6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273"/>
    <w:multiLevelType w:val="multilevel"/>
    <w:tmpl w:val="081C6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365F91" w:themeColor="accent1" w:themeShade="B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0D63902"/>
    <w:multiLevelType w:val="hybridMultilevel"/>
    <w:tmpl w:val="956CF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F0152"/>
    <w:multiLevelType w:val="hybridMultilevel"/>
    <w:tmpl w:val="B5D08C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A20CA"/>
    <w:multiLevelType w:val="multilevel"/>
    <w:tmpl w:val="479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163673"/>
    <w:multiLevelType w:val="hybridMultilevel"/>
    <w:tmpl w:val="501CC7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C77F6"/>
    <w:multiLevelType w:val="hybridMultilevel"/>
    <w:tmpl w:val="E17259D2"/>
    <w:lvl w:ilvl="0" w:tplc="51269C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228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A7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8B8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8C4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8D9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C54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25D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A07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471D7"/>
    <w:multiLevelType w:val="multilevel"/>
    <w:tmpl w:val="35F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6C5138"/>
    <w:multiLevelType w:val="hybridMultilevel"/>
    <w:tmpl w:val="144058B4"/>
    <w:lvl w:ilvl="0" w:tplc="0809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3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2"/>
  </w:num>
  <w:num w:numId="8">
    <w:abstractNumId w:val="27"/>
  </w:num>
  <w:num w:numId="9">
    <w:abstractNumId w:val="30"/>
  </w:num>
  <w:num w:numId="10">
    <w:abstractNumId w:val="11"/>
  </w:num>
  <w:num w:numId="11">
    <w:abstractNumId w:val="15"/>
  </w:num>
  <w:num w:numId="12">
    <w:abstractNumId w:val="8"/>
  </w:num>
  <w:num w:numId="13">
    <w:abstractNumId w:val="28"/>
  </w:num>
  <w:num w:numId="14">
    <w:abstractNumId w:val="33"/>
  </w:num>
  <w:num w:numId="15">
    <w:abstractNumId w:val="16"/>
  </w:num>
  <w:num w:numId="16">
    <w:abstractNumId w:val="2"/>
  </w:num>
  <w:num w:numId="17">
    <w:abstractNumId w:val="14"/>
  </w:num>
  <w:num w:numId="18">
    <w:abstractNumId w:val="20"/>
  </w:num>
  <w:num w:numId="19">
    <w:abstractNumId w:val="9"/>
  </w:num>
  <w:num w:numId="20">
    <w:abstractNumId w:val="22"/>
  </w:num>
  <w:num w:numId="21">
    <w:abstractNumId w:val="19"/>
  </w:num>
  <w:num w:numId="22">
    <w:abstractNumId w:val="31"/>
  </w:num>
  <w:num w:numId="23">
    <w:abstractNumId w:val="3"/>
  </w:num>
  <w:num w:numId="24">
    <w:abstractNumId w:val="25"/>
  </w:num>
  <w:num w:numId="25">
    <w:abstractNumId w:val="1"/>
  </w:num>
  <w:num w:numId="26">
    <w:abstractNumId w:val="23"/>
  </w:num>
  <w:num w:numId="27">
    <w:abstractNumId w:val="4"/>
  </w:num>
  <w:num w:numId="28">
    <w:abstractNumId w:val="13"/>
  </w:num>
  <w:num w:numId="29">
    <w:abstractNumId w:val="18"/>
  </w:num>
  <w:num w:numId="30">
    <w:abstractNumId w:val="10"/>
  </w:num>
  <w:num w:numId="31">
    <w:abstractNumId w:val="24"/>
  </w:num>
  <w:num w:numId="32">
    <w:abstractNumId w:val="6"/>
  </w:num>
  <w:num w:numId="33">
    <w:abstractNumId w:val="17"/>
  </w:num>
  <w:num w:numId="34">
    <w:abstractNumId w:val="2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1C"/>
    <w:rsid w:val="00012DF8"/>
    <w:rsid w:val="00014861"/>
    <w:rsid w:val="00022CE6"/>
    <w:rsid w:val="000554CD"/>
    <w:rsid w:val="00080276"/>
    <w:rsid w:val="000D0822"/>
    <w:rsid w:val="001017F3"/>
    <w:rsid w:val="00104D1D"/>
    <w:rsid w:val="00111F37"/>
    <w:rsid w:val="00125731"/>
    <w:rsid w:val="001273C2"/>
    <w:rsid w:val="00134E95"/>
    <w:rsid w:val="0015022A"/>
    <w:rsid w:val="00150AF1"/>
    <w:rsid w:val="001830F5"/>
    <w:rsid w:val="00193A98"/>
    <w:rsid w:val="00195E0D"/>
    <w:rsid w:val="001A4595"/>
    <w:rsid w:val="001A6022"/>
    <w:rsid w:val="001E1C53"/>
    <w:rsid w:val="00200550"/>
    <w:rsid w:val="00211BAB"/>
    <w:rsid w:val="00212066"/>
    <w:rsid w:val="0022202B"/>
    <w:rsid w:val="00225837"/>
    <w:rsid w:val="00245468"/>
    <w:rsid w:val="0026600C"/>
    <w:rsid w:val="00273D87"/>
    <w:rsid w:val="0027756D"/>
    <w:rsid w:val="00292132"/>
    <w:rsid w:val="002926F3"/>
    <w:rsid w:val="002927EC"/>
    <w:rsid w:val="002944DE"/>
    <w:rsid w:val="002A322A"/>
    <w:rsid w:val="002B2DE3"/>
    <w:rsid w:val="002C6B5B"/>
    <w:rsid w:val="002C78D3"/>
    <w:rsid w:val="002D7B69"/>
    <w:rsid w:val="00300BCC"/>
    <w:rsid w:val="00314890"/>
    <w:rsid w:val="00322DB2"/>
    <w:rsid w:val="003752B0"/>
    <w:rsid w:val="00390B2A"/>
    <w:rsid w:val="00392E6E"/>
    <w:rsid w:val="003A658E"/>
    <w:rsid w:val="003B0C39"/>
    <w:rsid w:val="003B7D28"/>
    <w:rsid w:val="003F2D1D"/>
    <w:rsid w:val="00414579"/>
    <w:rsid w:val="004162E8"/>
    <w:rsid w:val="00416E7C"/>
    <w:rsid w:val="00427300"/>
    <w:rsid w:val="00456895"/>
    <w:rsid w:val="004938FA"/>
    <w:rsid w:val="00496E6E"/>
    <w:rsid w:val="004B353F"/>
    <w:rsid w:val="004B5918"/>
    <w:rsid w:val="004C0506"/>
    <w:rsid w:val="004D4BAD"/>
    <w:rsid w:val="004E611A"/>
    <w:rsid w:val="004E6992"/>
    <w:rsid w:val="0050764B"/>
    <w:rsid w:val="00517114"/>
    <w:rsid w:val="0052419F"/>
    <w:rsid w:val="0053064F"/>
    <w:rsid w:val="005346C1"/>
    <w:rsid w:val="005401F6"/>
    <w:rsid w:val="0055226E"/>
    <w:rsid w:val="00556091"/>
    <w:rsid w:val="005650B9"/>
    <w:rsid w:val="00586D52"/>
    <w:rsid w:val="00597D45"/>
    <w:rsid w:val="005A54F3"/>
    <w:rsid w:val="005E326A"/>
    <w:rsid w:val="00621305"/>
    <w:rsid w:val="00625AD3"/>
    <w:rsid w:val="006350E2"/>
    <w:rsid w:val="00636F80"/>
    <w:rsid w:val="00641ADA"/>
    <w:rsid w:val="006524B4"/>
    <w:rsid w:val="00677219"/>
    <w:rsid w:val="006907A0"/>
    <w:rsid w:val="006962DF"/>
    <w:rsid w:val="006A4D71"/>
    <w:rsid w:val="006B1164"/>
    <w:rsid w:val="006B3838"/>
    <w:rsid w:val="006E2C5F"/>
    <w:rsid w:val="006F0FB7"/>
    <w:rsid w:val="0070158D"/>
    <w:rsid w:val="00702F2F"/>
    <w:rsid w:val="00703CC4"/>
    <w:rsid w:val="00717A25"/>
    <w:rsid w:val="00721442"/>
    <w:rsid w:val="007260B7"/>
    <w:rsid w:val="0077749A"/>
    <w:rsid w:val="007A48C7"/>
    <w:rsid w:val="007C4740"/>
    <w:rsid w:val="007D52B5"/>
    <w:rsid w:val="007E53BC"/>
    <w:rsid w:val="008071B4"/>
    <w:rsid w:val="00820307"/>
    <w:rsid w:val="008203E3"/>
    <w:rsid w:val="008307ED"/>
    <w:rsid w:val="00840BEC"/>
    <w:rsid w:val="00855BB4"/>
    <w:rsid w:val="0086080A"/>
    <w:rsid w:val="00860D1C"/>
    <w:rsid w:val="008704A4"/>
    <w:rsid w:val="00873F7F"/>
    <w:rsid w:val="00877D8E"/>
    <w:rsid w:val="008806F2"/>
    <w:rsid w:val="00887293"/>
    <w:rsid w:val="008A5455"/>
    <w:rsid w:val="008D5D4F"/>
    <w:rsid w:val="008E1BEA"/>
    <w:rsid w:val="008E4B08"/>
    <w:rsid w:val="00904051"/>
    <w:rsid w:val="00930CAD"/>
    <w:rsid w:val="00940C67"/>
    <w:rsid w:val="0094291F"/>
    <w:rsid w:val="00951DE9"/>
    <w:rsid w:val="00956082"/>
    <w:rsid w:val="0099155F"/>
    <w:rsid w:val="00994F93"/>
    <w:rsid w:val="009D0E2C"/>
    <w:rsid w:val="009D51E9"/>
    <w:rsid w:val="00A04E4C"/>
    <w:rsid w:val="00A06948"/>
    <w:rsid w:val="00A23A38"/>
    <w:rsid w:val="00A300A4"/>
    <w:rsid w:val="00A4173E"/>
    <w:rsid w:val="00A41F88"/>
    <w:rsid w:val="00A42D05"/>
    <w:rsid w:val="00A4714C"/>
    <w:rsid w:val="00A54439"/>
    <w:rsid w:val="00A577BC"/>
    <w:rsid w:val="00A671C0"/>
    <w:rsid w:val="00A72BC1"/>
    <w:rsid w:val="00A73C66"/>
    <w:rsid w:val="00A75A38"/>
    <w:rsid w:val="00A93AC8"/>
    <w:rsid w:val="00AA3482"/>
    <w:rsid w:val="00AB3E46"/>
    <w:rsid w:val="00AC01F3"/>
    <w:rsid w:val="00AC7976"/>
    <w:rsid w:val="00AD1717"/>
    <w:rsid w:val="00AE4E4B"/>
    <w:rsid w:val="00B11ACF"/>
    <w:rsid w:val="00B23E4B"/>
    <w:rsid w:val="00B41F51"/>
    <w:rsid w:val="00B450DF"/>
    <w:rsid w:val="00B5755B"/>
    <w:rsid w:val="00B614B2"/>
    <w:rsid w:val="00B75418"/>
    <w:rsid w:val="00B76031"/>
    <w:rsid w:val="00B82476"/>
    <w:rsid w:val="00B9385C"/>
    <w:rsid w:val="00BB0109"/>
    <w:rsid w:val="00BB3255"/>
    <w:rsid w:val="00BB52B6"/>
    <w:rsid w:val="00BE2B01"/>
    <w:rsid w:val="00C01187"/>
    <w:rsid w:val="00C12228"/>
    <w:rsid w:val="00C97F2E"/>
    <w:rsid w:val="00CC2D9A"/>
    <w:rsid w:val="00CF60D0"/>
    <w:rsid w:val="00D04157"/>
    <w:rsid w:val="00D07656"/>
    <w:rsid w:val="00D373F8"/>
    <w:rsid w:val="00D75099"/>
    <w:rsid w:val="00DB64AA"/>
    <w:rsid w:val="00DF1344"/>
    <w:rsid w:val="00E0759F"/>
    <w:rsid w:val="00E17954"/>
    <w:rsid w:val="00E24401"/>
    <w:rsid w:val="00E345AB"/>
    <w:rsid w:val="00E36169"/>
    <w:rsid w:val="00E44279"/>
    <w:rsid w:val="00E52627"/>
    <w:rsid w:val="00E54DC8"/>
    <w:rsid w:val="00E555BD"/>
    <w:rsid w:val="00E60493"/>
    <w:rsid w:val="00E66F89"/>
    <w:rsid w:val="00EA4D7E"/>
    <w:rsid w:val="00EB1CA6"/>
    <w:rsid w:val="00EC1FC3"/>
    <w:rsid w:val="00EE1FA4"/>
    <w:rsid w:val="00F12781"/>
    <w:rsid w:val="00F2541A"/>
    <w:rsid w:val="00F34FDF"/>
    <w:rsid w:val="00F43561"/>
    <w:rsid w:val="00F479BB"/>
    <w:rsid w:val="00F47C53"/>
    <w:rsid w:val="00F65B30"/>
    <w:rsid w:val="00F77F5E"/>
    <w:rsid w:val="00F956D3"/>
    <w:rsid w:val="00FA29AC"/>
    <w:rsid w:val="00FB60DC"/>
    <w:rsid w:val="00FD5246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82439BF"/>
  <w15:docId w15:val="{4B5756F2-F943-4918-8E9B-AA00B4D4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14B0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8E1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B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4B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A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15AF"/>
  </w:style>
  <w:style w:type="paragraph" w:styleId="BalloonText">
    <w:name w:val="Balloon Text"/>
    <w:basedOn w:val="Normal"/>
    <w:semiHidden/>
    <w:rsid w:val="00FD2A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1FC3"/>
    <w:rPr>
      <w:rFonts w:ascii="Verdana" w:hAnsi="Verdana"/>
      <w:szCs w:val="24"/>
    </w:rPr>
  </w:style>
  <w:style w:type="character" w:styleId="Hyperlink">
    <w:name w:val="Hyperlink"/>
    <w:basedOn w:val="DefaultParagraphFont"/>
    <w:unhideWhenUsed/>
    <w:rsid w:val="00D75099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05"/>
    <w:rPr>
      <w:rFonts w:ascii="Verdana" w:hAnsi="Verdana"/>
      <w:i/>
      <w:iCs/>
      <w:color w:val="4F81BD" w:themeColor="accent1"/>
      <w:szCs w:val="24"/>
    </w:rPr>
  </w:style>
  <w:style w:type="paragraph" w:customStyle="1" w:styleId="Heading1Annex">
    <w:name w:val="Heading 1 (Annex)"/>
    <w:basedOn w:val="Heading1"/>
    <w:qFormat/>
    <w:rsid w:val="008E1BEA"/>
    <w:pPr>
      <w:keepLines w:val="0"/>
      <w:spacing w:after="60"/>
      <w:ind w:left="360" w:hanging="360"/>
      <w:jc w:val="both"/>
    </w:pPr>
    <w:rPr>
      <w:rFonts w:ascii="Verdana" w:eastAsia="Times New Roman" w:hAnsi="Verdana" w:cs="Arial"/>
      <w:b/>
      <w:color w:val="auto"/>
      <w:kern w:val="32"/>
      <w:sz w:val="22"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rsid w:val="008E1BEA"/>
    <w:pPr>
      <w:tabs>
        <w:tab w:val="left" w:pos="426"/>
        <w:tab w:val="left" w:leader="dot" w:pos="8789"/>
      </w:tabs>
      <w:spacing w:before="360"/>
      <w:jc w:val="both"/>
    </w:pPr>
    <w:rPr>
      <w:rFonts w:cs="Arial"/>
      <w:noProof/>
      <w:szCs w:val="28"/>
    </w:rPr>
  </w:style>
  <w:style w:type="character" w:customStyle="1" w:styleId="Heading1Char">
    <w:name w:val="Heading 1 Char"/>
    <w:basedOn w:val="DefaultParagraphFont"/>
    <w:link w:val="Heading1"/>
    <w:rsid w:val="008E1B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1B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435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5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6338540615108043618m-5788833086290305874gmail-m-7075156496334739522m-5057740145395191735msolistparagraph">
    <w:name w:val="m_6338540615108043618m-5788833086290305874gmail-m-7075156496334739522m-5057740145395191735msolistparagraph"/>
    <w:basedOn w:val="Normal"/>
    <w:rsid w:val="007A48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203E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41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23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3A3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3A3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3A3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14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4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5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7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7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6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0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16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52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5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1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27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8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57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7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9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61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9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0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2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6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7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2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2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458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78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1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61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2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3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1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9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3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.Hudson\AppData\Roaming\Microsoft\Templates\Carbon%20Trust%20Plain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  <_dlc_DocId xmlns="db0c4a29-7cf9-4535-91f5-5c2575b83772">CTKC-1638786372-138031</_dlc_DocId>
    <_dlc_DocIdUrl xmlns="db0c4a29-7cf9-4535-91f5-5c2575b83772">
      <Url>https://carbontrust.sharepoint.com/sites/Knowledge/Projects/PF-ASEAN-LCEP/_layouts/15/DocIdRedir.aspx?ID=CTKC-1638786372-138031</Url>
      <Description>CTKC-1638786372-138031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5896BE008DC94D4796DD1288A77ACC53" ma:contentTypeVersion="12" ma:contentTypeDescription="" ma:contentTypeScope="" ma:versionID="84c87a4c8391c31839d34386fb816e3a">
  <xsd:schema xmlns:xsd="http://www.w3.org/2001/XMLSchema" xmlns:xs="http://www.w3.org/2001/XMLSchema" xmlns:p="http://schemas.microsoft.com/office/2006/metadata/properties" xmlns:ns2="db0c4a29-7cf9-4535-91f5-5c2575b83772" xmlns:ns3="d5b65d9a-05ee-4f08-82bc-c9e6b368f89a" targetNamespace="http://schemas.microsoft.com/office/2006/metadata/properties" ma:root="true" ma:fieldsID="3498fd6948dcb992c58d5b163dbbb91e" ns2:_="" ns3:_="">
    <xsd:import namespace="db0c4a29-7cf9-4535-91f5-5c2575b83772"/>
    <xsd:import namespace="d5b65d9a-05ee-4f08-82bc-c9e6b368f89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_dlc_DocId" minOccurs="0"/>
                <xsd:element ref="ns2:_dlc_DocIdUrl" minOccurs="0"/>
                <xsd:element ref="ns2:_dlc_DocIdPersistId" minOccurs="0"/>
                <xsd:element ref="ns2:k944b6971d7a410d99e5d41980842442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indexed="tru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944b6971d7a410d99e5d41980842442" ma:index="18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5d9a-05ee-4f08-82bc-c9e6b368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A4F9F-3841-44DB-8431-EB66788596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2E765A-8168-4260-8F32-27600BE54DC1}">
  <ds:schemaRefs>
    <ds:schemaRef ds:uri="http://purl.org/dc/elements/1.1/"/>
    <ds:schemaRef ds:uri="d5b65d9a-05ee-4f08-82bc-c9e6b368f89a"/>
    <ds:schemaRef ds:uri="db0c4a29-7cf9-4535-91f5-5c2575b8377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48D97F-8F78-4D3F-9841-E3689C2FF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94F5A-F9C0-485A-A584-9AB4A563F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d5b65d9a-05ee-4f08-82bc-c9e6b368f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Carbon Trust Plain Document</Template>
  <TotalTime>13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Kalyani Basu</dc:creator>
  <cp:keywords/>
  <dc:description/>
  <cp:lastModifiedBy>Kalyani Basu</cp:lastModifiedBy>
  <cp:revision>5</cp:revision>
  <dcterms:created xsi:type="dcterms:W3CDTF">2020-07-13T02:04:00Z</dcterms:created>
  <dcterms:modified xsi:type="dcterms:W3CDTF">2020-08-05T06:20:00Z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0x01010026B8503CF5E1EB4FB3E5B4D8F1968976005896BE008DC94D4796DD1288A77ACC53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  <property fmtid="{D5CDD505-2E9C-101B-9397-08002B2CF9AE}" pid="6" name="_dlc_DocIdItemGuid">
    <vt:lpwstr>73da369f-da85-40da-b054-88c2ae35b847</vt:lpwstr>
  </property>
</Properties>
</file>